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9C" w:rsidRDefault="00C24E9C" w:rsidP="00C24E9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Лукина А.К. </w:t>
      </w:r>
    </w:p>
    <w:p w:rsidR="00C24E9C" w:rsidRDefault="00C24E9C" w:rsidP="00C24E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Создание условий для становления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профессиональной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субъектности</w:t>
      </w:r>
    </w:p>
    <w:p w:rsidR="00C24E9C" w:rsidRDefault="00C24E9C" w:rsidP="00C24E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студентов в учебном процессе вуза </w:t>
      </w:r>
    </w:p>
    <w:p w:rsidR="00C24E9C" w:rsidRDefault="00C24E9C" w:rsidP="00C24E9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24E9C" w:rsidRDefault="00C24E9C" w:rsidP="00C24E9C">
      <w:pPr>
        <w:pStyle w:val="3"/>
        <w:spacing w:after="0"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proofErr w:type="gramStart"/>
      <w:r>
        <w:rPr>
          <w:rFonts w:eastAsia="SimSun"/>
          <w:sz w:val="28"/>
          <w:szCs w:val="28"/>
          <w:lang w:eastAsia="zh-CN"/>
        </w:rPr>
        <w:t xml:space="preserve">В социальной педагогике с </w:t>
      </w:r>
      <w:r>
        <w:rPr>
          <w:rFonts w:eastAsia="SimSun"/>
          <w:sz w:val="28"/>
          <w:szCs w:val="28"/>
          <w:lang w:val="en-US" w:eastAsia="zh-CN"/>
        </w:rPr>
        <w:t>XIX</w:t>
      </w:r>
      <w:r>
        <w:rPr>
          <w:rFonts w:eastAsia="SimSun"/>
          <w:sz w:val="28"/>
          <w:szCs w:val="28"/>
          <w:lang w:eastAsia="zh-CN"/>
        </w:rPr>
        <w:t xml:space="preserve"> века сосуществуют две основных модели социально-педагогической деятельности: дефицитарная, где социальная педагогика рассматривается как средство преодоления неблагоприятных условий развития личности; и интегративная, рассматривающая цель социальной педагогики как интеграцию всех социально-воспитательных и образовательных сил общества для повышения его культуры и создания условий для полноценного развития всех его членов.</w:t>
      </w:r>
      <w:proofErr w:type="gramEnd"/>
    </w:p>
    <w:p w:rsidR="00C24E9C" w:rsidRDefault="00C24E9C" w:rsidP="00C24E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Общественная миссия социального педагога, по нашему мнению, заключается в создании условий для развития и становления личности как субъекта общественных отношений, способной к кооперации и координации усилий с другими людьми, к жизни в сообществе. Предметом деятельности социального педагога является ситуация взаимодействия человека и социальной среды, а целью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noBreakHyphen/>
        <w:t xml:space="preserve"> формирование субъектности человека в его социальной среде. </w:t>
      </w:r>
      <w:r>
        <w:rPr>
          <w:rFonts w:ascii="Times New Roman" w:hAnsi="Times New Roman" w:cs="Times New Roman"/>
          <w:sz w:val="28"/>
          <w:szCs w:val="28"/>
        </w:rPr>
        <w:t xml:space="preserve">Особенность профессиональной деятельности социального педагога в современном обществе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высокий уровень неопределенности, требующий способности к распознаванию проблемы и выбору (поиску, созданию) адекватных средств её решения.</w:t>
      </w:r>
    </w:p>
    <w:p w:rsidR="00C24E9C" w:rsidRDefault="00C24E9C" w:rsidP="00C24E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требует способности работы в нелинейном, вероятностном мире. Многие компоненты вероятностных моделей не поддаются строгой формализации, допускают различные истолкования, исходя из различных теоретических моделей этих явлений. Поэтому специалист по гуманитарным технологиям должен обладать способностью к гибкой перестройке применяемых моделей, к различному истолкованию полученной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информации, к поиску и умению обнаруживать неявную информацию, к интерпретации неформализованных данных.</w:t>
      </w:r>
    </w:p>
    <w:p w:rsidR="00C24E9C" w:rsidRDefault="00C24E9C" w:rsidP="00C24E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Становление таких способностей во время учебы в вузе требует создания специальных условий, моделирующих важнейшие аспекты будущей профессиональной деятельности, требующих вхождения в систему профессиональных ценностей.</w:t>
      </w:r>
    </w:p>
    <w:p w:rsidR="00C24E9C" w:rsidRDefault="00C24E9C" w:rsidP="00C24E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профессиональном образовании в последние годы произошел переход от описательно-нормативных моделей, который строился на основе требований к знаниям, умениям, навыкам и личностным чертам специалиста, к компетентностной модели, понимаемой как готовность к решению определенного класса задач, к становлению профессионального сознания и самосознания субъекта деятельности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его ценностей, смысловых образований, рефлексии. Возникает необходимость выхода за пределы узкотехнологического понимания профессиональной деятельности в сферу психологии сознания [1], развитие которого рассматривается как основное содержание процесса профессионализации.</w:t>
      </w:r>
    </w:p>
    <w:p w:rsidR="00C24E9C" w:rsidRDefault="00C24E9C" w:rsidP="00C24E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модели первого типа опираются на представление об определенной норме, применимой к характеристике личности, и, соответственно о способах воздействия на личность с целью ее приведения к норме. В любом случае это предполагает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субъект-объектную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модель педагогического взаимодействия и достаточно формализуемые модели такого взаимодействия, описываемые, например, в рамках бихевиоризма.</w:t>
      </w:r>
    </w:p>
    <w:p w:rsidR="00C24E9C" w:rsidRDefault="00C24E9C" w:rsidP="00C24E9C">
      <w:pPr>
        <w:pStyle w:val="a3"/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 критикой подобных моделей образования неоднократно выступали философы и методологи деятельностного подхода [4]. Они отмечали, что нормативные модели  деятельности </w:t>
      </w:r>
      <w:proofErr w:type="gramStart"/>
      <w:r>
        <w:rPr>
          <w:sz w:val="28"/>
          <w:szCs w:val="28"/>
          <w:lang w:eastAsia="ru-RU"/>
        </w:rPr>
        <w:t>ориентируют</w:t>
      </w:r>
      <w:proofErr w:type="gramEnd"/>
      <w:r>
        <w:rPr>
          <w:sz w:val="28"/>
          <w:szCs w:val="28"/>
          <w:lang w:eastAsia="ru-RU"/>
        </w:rPr>
        <w:t xml:space="preserve"> прежде всего на предзаданность объективной действительности: человеку противостоят независимые от его деятельности объекты внешнего мира, вступающие в те или иные взаимоотношения с ним, воздействующие на него, и через это данные его сознанию. С.Л. Рубинштейн [6] подчеркивал, что содержание, механизмы, структуры  сознания возникают, существуют и реализуются не в </w:t>
      </w:r>
      <w:r>
        <w:rPr>
          <w:sz w:val="28"/>
          <w:szCs w:val="28"/>
          <w:lang w:eastAsia="ru-RU"/>
        </w:rPr>
        <w:lastRenderedPageBreak/>
        <w:t>собственно познавательной сфере, а в самой практике реальной жизни и для целей этой жизни. Отсюда возникает необходимость построения профессионального образования, как моделирования и развертывания реальной профессиональной деятельности и последующей рефлексии этой деятельности, как способа становления профессионального сознания.</w:t>
      </w:r>
    </w:p>
    <w:p w:rsidR="00C24E9C" w:rsidRDefault="00C24E9C" w:rsidP="00C24E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позиций методолого-деятельностного подхода предлагается принципиально иное понимание содержания образования в целом и профессионального образования в особенности. Во главу угла ставится рефлексивно-мыслительная культура как форма организации знания профессионала. Утверждается, что реализация деятельностного подхода в образовании, обеспечивая вскрытие деятельностной природы и структуры преподаваемых знаний, ориентирует на развертывание рефлексии студентов, позволяет сформировать у них способность к проектированию, прогнозированию и программированию своей профессиональной деятельности. Все это обеспечивает им  осознание не только того, с чем (объект) субъект имеет дело, но и что (как) он делает или может делать [5].</w:t>
      </w:r>
    </w:p>
    <w:p w:rsidR="00C24E9C" w:rsidRDefault="00C24E9C" w:rsidP="00C24E9C">
      <w:pPr>
        <w:pStyle w:val="a3"/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Субъектность в педагогической деятельности предполагает владение соответствующими нормами, способами и средствами ее осуществления. В этом качестве педагог выступает как носитель деятельностной позиции, необходимой для достижения целей образования и развития личности. Ценности образования в его сознании должны быть актуализированы и трансформированы в цели, реализующиеся адекватными средствами.</w:t>
      </w:r>
    </w:p>
    <w:p w:rsidR="00C24E9C" w:rsidRDefault="00C24E9C" w:rsidP="00C24E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Важнейшей задачей при подготовке социальных педагогов является обеспечение их собственного  деятельностного самоопределения по отношению к существующей социокультурной ситуации. Вторая, не менее важная задача, – формирование способности к регуляции и саморегуляции профессиональной деятельности социального педагога.</w:t>
      </w:r>
    </w:p>
    <w:p w:rsidR="00C24E9C" w:rsidRDefault="00C24E9C" w:rsidP="00C24E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регуляции трудовой деятельности,  целесообразно опираться на модель интегральных процессов регуляции деятельности А.В. Карпова, </w:t>
      </w:r>
      <w:r>
        <w:rPr>
          <w:rFonts w:ascii="Times New Roman" w:hAnsi="Times New Roman" w:cs="Times New Roman"/>
          <w:sz w:val="28"/>
          <w:szCs w:val="28"/>
        </w:rPr>
        <w:lastRenderedPageBreak/>
        <w:t>включающую в себя целеобразование, антиципацию, принятие решения, программирование (проектирование) и контроль.</w:t>
      </w:r>
    </w:p>
    <w:p w:rsidR="00C24E9C" w:rsidRDefault="00C24E9C" w:rsidP="00C24E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Системообразующим фактором любой деятельности является, как известно, цель. Поэтому именно процесс целеобразования является ключевым, решающим в организации и построении последующей деятельности профессионала, социального педагога. Способность к целеобразованию формируется путем погружения студентов в реальную профессиональную деятельность с последующей рефлексией происходящего, их собственной личностной позиции в ситуации, их видения проблем и способов их решения.</w:t>
      </w:r>
    </w:p>
    <w:p w:rsidR="00C24E9C" w:rsidRDefault="00C24E9C" w:rsidP="00C24E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Программирование в концепции А.В. Карпова предполагает способность к определению последовательности действий и их ресурсному обеспечению. В нашем случае способность к проектированию и программированию у студентов развивается путем включения их в разработку и реализацию реальных социальных проектов.</w:t>
      </w:r>
    </w:p>
    <w:p w:rsidR="00C24E9C" w:rsidRDefault="00C24E9C" w:rsidP="00C24E9C">
      <w:pPr>
        <w:pStyle w:val="a3"/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определении принципов формирования профессионального сознания мы опираемся на работы Е.И. Исаева и В.И. Слободчикова, выделивших наиболее важные моменты этого процесса, и прежде всего </w:t>
      </w:r>
      <w:r>
        <w:rPr>
          <w:sz w:val="28"/>
          <w:szCs w:val="28"/>
          <w:lang w:eastAsia="ru-RU"/>
        </w:rPr>
        <w:noBreakHyphen/>
        <w:t xml:space="preserve"> это </w:t>
      </w:r>
      <w:proofErr w:type="gramStart"/>
      <w:r>
        <w:rPr>
          <w:sz w:val="28"/>
          <w:szCs w:val="28"/>
          <w:lang w:eastAsia="ru-RU"/>
        </w:rPr>
        <w:t>со-бытийная</w:t>
      </w:r>
      <w:proofErr w:type="gramEnd"/>
      <w:r>
        <w:rPr>
          <w:sz w:val="28"/>
          <w:szCs w:val="28"/>
          <w:lang w:eastAsia="ru-RU"/>
        </w:rPr>
        <w:t xml:space="preserve"> организация учебного процесса.</w:t>
      </w:r>
    </w:p>
    <w:p w:rsidR="00C24E9C" w:rsidRDefault="00C24E9C" w:rsidP="00C24E9C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Взаимосвязь сознания и деятельности предполагает наличие развитой способности строить мысленные модели цели, объекта, предмета и процесса деятельности. Содержание этих моделей должно включать гуманистическое понимание личности, социальной среды, ее различных уровней и их взаимосвязи; способы взаимодействия человека и социальной среды; возможность влияния на социальную среду. </w:t>
      </w:r>
    </w:p>
    <w:p w:rsidR="00C24E9C" w:rsidRDefault="00C24E9C" w:rsidP="00C24E9C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этих задач кафедрой общей педагогики разработан и реализуется ряд новых форм учебного процесса: интенсивный проблематизирующий семинар «Введение в специальность», проектно-модульная система обучения на старших курсах, непрерывная практика в социальных учреждениях, начиная с первого семестра обучения.</w:t>
      </w:r>
    </w:p>
    <w:p w:rsidR="00C24E9C" w:rsidRDefault="00C24E9C" w:rsidP="00C24E9C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Структура интенсивного семинара включает построение образа современного детства и школы, рефлексии собственных «приобретений» в период школьного обучения, выявление проблем и трудностей ребенка в школе, прожектирование возможных педагогических действий по созданию условий для продуктивного развития ребенка в школе, выявление собственных дефицитов и ресурсов в решении выделенных проблем. </w:t>
      </w:r>
    </w:p>
    <w:p w:rsidR="00C24E9C" w:rsidRDefault="00C24E9C" w:rsidP="00C24E9C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решение задач погружения в профессию, а также выстраивания </w:t>
      </w:r>
      <w:proofErr w:type="gramStart"/>
      <w:r>
        <w:rPr>
          <w:sz w:val="28"/>
          <w:szCs w:val="28"/>
        </w:rPr>
        <w:t>со-бытийной</w:t>
      </w:r>
      <w:proofErr w:type="gramEnd"/>
      <w:r>
        <w:rPr>
          <w:sz w:val="28"/>
          <w:szCs w:val="28"/>
        </w:rPr>
        <w:t xml:space="preserve"> общности студентов разных курсов, студентов и профессионалов направлена непрерывная комплексная практика, которую мы считаем важным этапом в становлении профессионального сознания будущих социальных педагогов. Непрерывность практики мы считаем принципиально важным моментом, потому что только так студент научится выстраивать отношения с клиентами и коллегами, строить </w:t>
      </w:r>
      <w:proofErr w:type="gramStart"/>
      <w:r>
        <w:rPr>
          <w:sz w:val="28"/>
          <w:szCs w:val="28"/>
        </w:rPr>
        <w:t>со-бытийную</w:t>
      </w:r>
      <w:proofErr w:type="gramEnd"/>
      <w:r>
        <w:rPr>
          <w:sz w:val="28"/>
          <w:szCs w:val="28"/>
        </w:rPr>
        <w:t xml:space="preserve"> общность и проживать в ней события, видеть плоды и результаты собственной деятельности.</w:t>
      </w:r>
    </w:p>
    <w:p w:rsidR="00C24E9C" w:rsidRDefault="00C24E9C" w:rsidP="00C24E9C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Другая особенность этой практики – ее межвозрастной характер. На практику одновременно выходят студенты 1 и 2 курсов, также магистры. Такой подход позволяет решить несколько образовательных и личностно-развивающих задач:</w:t>
      </w:r>
    </w:p>
    <w:p w:rsidR="00C24E9C" w:rsidRDefault="00C24E9C" w:rsidP="00C24E9C">
      <w:pPr>
        <w:pStyle w:val="a3"/>
        <w:widowControl/>
        <w:numPr>
          <w:ilvl w:val="0"/>
          <w:numId w:val="1"/>
        </w:numPr>
        <w:tabs>
          <w:tab w:val="num" w:pos="360"/>
        </w:tabs>
        <w:autoSpaceDE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во-первых, это взаимная представленность разных возрастов, что позволяет более успешно решать задачи возраста как первокурсникам – через представленность ближайшего будущего, так и третьекурсникам – через возможность удержания педагогической позиции к своим младшим товарищам;</w:t>
      </w:r>
      <w:proofErr w:type="gramEnd"/>
    </w:p>
    <w:p w:rsidR="00C24E9C" w:rsidRDefault="00C24E9C" w:rsidP="00C24E9C">
      <w:pPr>
        <w:pStyle w:val="a3"/>
        <w:widowControl/>
        <w:numPr>
          <w:ilvl w:val="0"/>
          <w:numId w:val="1"/>
        </w:numPr>
        <w:tabs>
          <w:tab w:val="num" w:pos="360"/>
        </w:tabs>
        <w:autoSpaceDE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это само и взаимообучение через участие в совместной практической деятельности;</w:t>
      </w:r>
    </w:p>
    <w:p w:rsidR="00C24E9C" w:rsidRDefault="00C24E9C" w:rsidP="00C24E9C">
      <w:pPr>
        <w:pStyle w:val="a3"/>
        <w:widowControl/>
        <w:numPr>
          <w:ilvl w:val="0"/>
          <w:numId w:val="1"/>
        </w:numPr>
        <w:tabs>
          <w:tab w:val="num" w:pos="360"/>
        </w:tabs>
        <w:autoSpaceDE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в-третьих, это формирование способности к совместной педагогической деятельности, которая, как мы обнаружили, практически не сформирована у педагогов, получивших классическое педагогическое образование.</w:t>
      </w:r>
    </w:p>
    <w:p w:rsidR="00C24E9C" w:rsidRDefault="00C24E9C" w:rsidP="00C24E9C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Студенты включились в решение реальных проблем: помощь пациентам краевого детского онкологического центра в рамках проекта «</w:t>
      </w:r>
      <w:proofErr w:type="gramStart"/>
      <w:r>
        <w:rPr>
          <w:sz w:val="28"/>
          <w:szCs w:val="28"/>
        </w:rPr>
        <w:t>Твори-гора</w:t>
      </w:r>
      <w:proofErr w:type="gramEnd"/>
      <w:r>
        <w:rPr>
          <w:sz w:val="28"/>
          <w:szCs w:val="28"/>
        </w:rPr>
        <w:t>», разработка экскурсий в краевой музей для детей с аутизмом, реализация проектов досуговой направленности социального центра Октябрьского района.</w:t>
      </w:r>
    </w:p>
    <w:p w:rsidR="00C24E9C" w:rsidRDefault="00C24E9C" w:rsidP="00C24E9C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Естественно, большое значение мы придаем и теоретическому обучению: изучение классического педагогического наследия С.И. Гессена, В.В.Зеньковского, Д.К. Ушинского, С.Т. Щацкого, К.Н. Вентцеля является основной для понимания сути социально педагогических явлений и проектирования собственной педагогической практики.</w:t>
      </w:r>
    </w:p>
    <w:p w:rsidR="00C24E9C" w:rsidRDefault="00C24E9C" w:rsidP="00C24E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деятельности, рефлексивных отчетов студентов, особенностей их учебной деятельности показывают высокое влияние такой организации учебного процесса  на объективное построение образа будущей профессиональной деятельности, формирование профессиональной готовности и субъектности студентов.</w:t>
      </w:r>
    </w:p>
    <w:p w:rsidR="00C24E9C" w:rsidRDefault="00C24E9C" w:rsidP="00C24E9C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C24E9C" w:rsidRDefault="00C24E9C" w:rsidP="00C24E9C">
      <w:pPr>
        <w:pStyle w:val="a3"/>
        <w:spacing w:after="0" w:line="360" w:lineRule="auto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Литература</w:t>
      </w:r>
    </w:p>
    <w:p w:rsidR="00C24E9C" w:rsidRDefault="00C24E9C" w:rsidP="00C24E9C">
      <w:pPr>
        <w:pStyle w:val="a3"/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1.Зинченко В.П., </w:t>
      </w:r>
      <w:proofErr w:type="gramStart"/>
      <w:r>
        <w:rPr>
          <w:sz w:val="28"/>
          <w:szCs w:val="28"/>
          <w:lang w:eastAsia="ru-RU"/>
        </w:rPr>
        <w:t>Моргунов</w:t>
      </w:r>
      <w:proofErr w:type="gramEnd"/>
      <w:r>
        <w:rPr>
          <w:sz w:val="28"/>
          <w:szCs w:val="28"/>
          <w:lang w:eastAsia="ru-RU"/>
        </w:rPr>
        <w:t xml:space="preserve"> Е.Б. Человек развивающийся. Очерки российской психологии. М., 1994. </w:t>
      </w:r>
    </w:p>
    <w:p w:rsidR="00C24E9C" w:rsidRDefault="00C24E9C" w:rsidP="00C24E9C">
      <w:pPr>
        <w:pStyle w:val="a3"/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2.Орлов А.Б. Психология личности и сущности человека: парадигмы, проекции, практики. М., 1995.</w:t>
      </w:r>
    </w:p>
    <w:p w:rsidR="00C24E9C" w:rsidRDefault="00C24E9C" w:rsidP="00C24E9C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Анисимов О.С. Методологическая культура педагогической деятельности и мышления. М., 1991.</w:t>
      </w:r>
    </w:p>
    <w:p w:rsidR="00C24E9C" w:rsidRDefault="00C24E9C" w:rsidP="00C24E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Громыко Ю.В. Проектное сознание. Проектирование и программирование в образовании. М., 1997.</w:t>
      </w:r>
    </w:p>
    <w:p w:rsidR="00C24E9C" w:rsidRDefault="00C24E9C" w:rsidP="00C24E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Никитаев В. Деятельностный подход к содержанию высшего образования // Высшее образование в России. 1997. №1.</w:t>
      </w:r>
    </w:p>
    <w:p w:rsidR="00C24E9C" w:rsidRDefault="00C24E9C" w:rsidP="00C24E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Рубинштейн С.Л. Проблемы общей психологии. М., 1976.</w:t>
      </w:r>
    </w:p>
    <w:p w:rsidR="00C24E9C" w:rsidRDefault="00C24E9C" w:rsidP="00C24E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82" w:rsidRDefault="00014182">
      <w:bookmarkStart w:id="0" w:name="_GoBack"/>
      <w:bookmarkEnd w:id="0"/>
    </w:p>
    <w:sectPr w:rsidR="00014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E431D"/>
    <w:multiLevelType w:val="singleLevel"/>
    <w:tmpl w:val="D898CF38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4D"/>
    <w:rsid w:val="00014182"/>
    <w:rsid w:val="006E694D"/>
    <w:rsid w:val="00C2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24E9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rsid w:val="00C24E9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ody Text Indent"/>
    <w:basedOn w:val="a"/>
    <w:link w:val="a6"/>
    <w:uiPriority w:val="99"/>
    <w:semiHidden/>
    <w:unhideWhenUsed/>
    <w:rsid w:val="00C24E9C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24E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24E9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24E9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24E9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rsid w:val="00C24E9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ody Text Indent"/>
    <w:basedOn w:val="a"/>
    <w:link w:val="a6"/>
    <w:uiPriority w:val="99"/>
    <w:semiHidden/>
    <w:unhideWhenUsed/>
    <w:rsid w:val="00C24E9C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24E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24E9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24E9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1556</Words>
  <Characters>8871</Characters>
  <Application>Microsoft Office Word</Application>
  <DocSecurity>0</DocSecurity>
  <Lines>73</Lines>
  <Paragraphs>20</Paragraphs>
  <ScaleCrop>false</ScaleCrop>
  <Company>Krokoz™</Company>
  <LinksUpToDate>false</LinksUpToDate>
  <CharactersWithSpaces>10407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3</cp:revision>
  <dcterms:created xsi:type="dcterms:W3CDTF">2013-11-30T07:40:00Z</dcterms:created>
  <dcterms:modified xsi:type="dcterms:W3CDTF">2013-11-30T07:40:00Z</dcterms:modified>
</cp:coreProperties>
</file>