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0E" w:rsidRDefault="00960A0E" w:rsidP="00960A0E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Лукина А.К.</w:t>
      </w:r>
    </w:p>
    <w:p w:rsidR="00960A0E" w:rsidRDefault="00960A0E" w:rsidP="00960A0E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Зав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афедрой общей и социальной педагогики СФУ</w:t>
      </w:r>
    </w:p>
    <w:p w:rsidR="00960A0E" w:rsidRDefault="00960A0E" w:rsidP="00960A0E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A7CFF" w:rsidRDefault="006A7CFF" w:rsidP="006A7CF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Динамика семьи и отклоняющееся поведение: </w:t>
      </w:r>
    </w:p>
    <w:p w:rsidR="006A7CFF" w:rsidRDefault="006A7CFF" w:rsidP="006A7CF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культурно-историческая перспектива</w:t>
      </w:r>
    </w:p>
    <w:p w:rsidR="006A7CFF" w:rsidRPr="003E3DBC" w:rsidRDefault="006A7CFF" w:rsidP="006A7CFF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3E3DBC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«Семейный ледоход» </w:t>
      </w:r>
      <w:r w:rsidRPr="003E3DB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вызывает огромный </w:t>
      </w:r>
    </w:p>
    <w:p w:rsidR="006A7CFF" w:rsidRPr="003E3DBC" w:rsidRDefault="006A7CFF" w:rsidP="006A7CFF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</w:pPr>
      <w:r w:rsidRPr="003E3DB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ледоход во всех областях </w:t>
      </w:r>
      <w:r w:rsidRPr="003E3DBC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общественной жизни.</w:t>
      </w:r>
    </w:p>
    <w:p w:rsidR="006A7CFF" w:rsidRPr="003E3DBC" w:rsidRDefault="006A7CFF" w:rsidP="006A7CF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П. Сорокин</w:t>
      </w:r>
    </w:p>
    <w:p w:rsidR="00215D6E" w:rsidRDefault="00215D6E" w:rsidP="00E4426A">
      <w:pPr>
        <w:shd w:val="clear" w:color="auto" w:fill="FFFFFF"/>
        <w:spacing w:after="0" w:line="240" w:lineRule="auto"/>
        <w:ind w:left="6" w:right="34" w:firstLine="318"/>
        <w:jc w:val="both"/>
      </w:pPr>
    </w:p>
    <w:p w:rsidR="002E701B" w:rsidRPr="002E701B" w:rsidRDefault="002E701B" w:rsidP="00E4426A">
      <w:pPr>
        <w:shd w:val="clear" w:color="auto" w:fill="FFFFFF"/>
        <w:spacing w:after="0" w:line="240" w:lineRule="auto"/>
        <w:ind w:left="6" w:right="34" w:firstLine="31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i/>
          <w:sz w:val="28"/>
          <w:szCs w:val="28"/>
        </w:rPr>
        <w:t xml:space="preserve"> семья; семейная политика; функции семьи; воспитание; социализация; семейная политика; социальный институт;</w:t>
      </w:r>
      <w:r w:rsidR="004B0DE5">
        <w:rPr>
          <w:rFonts w:ascii="Times New Roman" w:hAnsi="Times New Roman" w:cs="Times New Roman"/>
          <w:i/>
          <w:sz w:val="28"/>
          <w:szCs w:val="28"/>
        </w:rPr>
        <w:t xml:space="preserve"> материальное положение; жилищные условия; </w:t>
      </w:r>
      <w:proofErr w:type="spellStart"/>
      <w:r w:rsidR="004B0DE5">
        <w:rPr>
          <w:rFonts w:ascii="Times New Roman" w:hAnsi="Times New Roman" w:cs="Times New Roman"/>
          <w:i/>
          <w:sz w:val="28"/>
          <w:szCs w:val="28"/>
        </w:rPr>
        <w:t>феминность</w:t>
      </w:r>
      <w:proofErr w:type="spellEnd"/>
      <w:r w:rsidR="004B0DE5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="004B0DE5">
        <w:rPr>
          <w:rFonts w:ascii="Times New Roman" w:hAnsi="Times New Roman" w:cs="Times New Roman"/>
          <w:i/>
          <w:sz w:val="28"/>
          <w:szCs w:val="28"/>
        </w:rPr>
        <w:t>маскулинность</w:t>
      </w:r>
      <w:proofErr w:type="spellEnd"/>
      <w:r w:rsidR="004B0DE5">
        <w:rPr>
          <w:rFonts w:ascii="Times New Roman" w:hAnsi="Times New Roman" w:cs="Times New Roman"/>
          <w:i/>
          <w:sz w:val="28"/>
          <w:szCs w:val="28"/>
        </w:rPr>
        <w:t>; поколение.</w:t>
      </w:r>
      <w:proofErr w:type="gramEnd"/>
    </w:p>
    <w:p w:rsidR="002E701B" w:rsidRPr="002E701B" w:rsidRDefault="002E701B" w:rsidP="00E4426A">
      <w:pPr>
        <w:shd w:val="clear" w:color="auto" w:fill="FFFFFF"/>
        <w:spacing w:after="0" w:line="240" w:lineRule="auto"/>
        <w:ind w:left="6" w:right="34" w:firstLine="31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701B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</w:p>
    <w:p w:rsidR="002E701B" w:rsidRDefault="002E701B" w:rsidP="00E4426A">
      <w:pPr>
        <w:shd w:val="clear" w:color="auto" w:fill="FFFFFF"/>
        <w:spacing w:after="0" w:line="240" w:lineRule="auto"/>
        <w:ind w:left="6" w:right="34" w:firstLine="3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статье приведены результаты социологического исследования состояния семьи в Красноярском крае. Показано, что происходят существенные изменения функций семьи, особенно связанных с воспроизводством населения и обеспечением воспитания собственных детей. Это ведет к росту отклоняющегося поведения среди подростков и молодежи. Особенно стремительно меняется сельская семья. Все это требует изменения семейной политики и её ориентации на компенсацию функций, не выполняемых семьей.</w:t>
      </w:r>
    </w:p>
    <w:p w:rsidR="002E701B" w:rsidRPr="002E701B" w:rsidRDefault="002E701B" w:rsidP="00E4426A">
      <w:pPr>
        <w:shd w:val="clear" w:color="auto" w:fill="FFFFFF"/>
        <w:spacing w:after="0" w:line="240" w:lineRule="auto"/>
        <w:ind w:left="6" w:right="34" w:firstLine="31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426A" w:rsidRPr="00554581" w:rsidRDefault="00215D6E" w:rsidP="00E4426A">
      <w:pPr>
        <w:shd w:val="clear" w:color="auto" w:fill="FFFFFF"/>
        <w:spacing w:after="0" w:line="240" w:lineRule="auto"/>
        <w:ind w:left="6" w:right="34" w:firstLine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26A" w:rsidRPr="005A23EE">
        <w:rPr>
          <w:rFonts w:ascii="Times New Roman" w:hAnsi="Times New Roman" w:cs="Times New Roman"/>
          <w:sz w:val="28"/>
          <w:szCs w:val="28"/>
        </w:rPr>
        <w:t xml:space="preserve">«В ряду других институтов социальной среды семья занимает наиболее важное место в деле определения поведения человека и исторических судеб народа. Значение семьи в этом отношении ничуть не менее, а скорее даже более важно, чем значение школы, церкви и государства, порознь </w:t>
      </w:r>
      <w:proofErr w:type="gramStart"/>
      <w:r w:rsidR="00E4426A" w:rsidRPr="005A23EE">
        <w:rPr>
          <w:rFonts w:ascii="Times New Roman" w:hAnsi="Times New Roman" w:cs="Times New Roman"/>
          <w:sz w:val="28"/>
          <w:szCs w:val="28"/>
        </w:rPr>
        <w:t>взятых</w:t>
      </w:r>
      <w:proofErr w:type="gramEnd"/>
      <w:r w:rsidR="00E4426A" w:rsidRPr="005A23EE">
        <w:rPr>
          <w:rFonts w:ascii="Times New Roman" w:hAnsi="Times New Roman" w:cs="Times New Roman"/>
          <w:sz w:val="28"/>
          <w:szCs w:val="28"/>
        </w:rPr>
        <w:t>, - писал русский мыслитель П.Сорокин в начале 20 века. - Не они, а семья определяет первые контуры человека. Школа, церковь, государство и другие  институты социальной среды получают его в свое ведение лишь тогда, когда семья в значительной мере уже переделала человека по своему образу и подобию, когда она уже нанесла ему ряд решающих и пожизненных черт, когда она уже вылепила основные формы будущего человека.»[</w:t>
      </w:r>
      <w:r w:rsidR="004036EE">
        <w:rPr>
          <w:rFonts w:ascii="Times New Roman" w:hAnsi="Times New Roman" w:cs="Times New Roman"/>
          <w:sz w:val="28"/>
          <w:szCs w:val="28"/>
        </w:rPr>
        <w:t>2</w:t>
      </w:r>
      <w:r w:rsidR="00E4426A" w:rsidRPr="005A23EE">
        <w:rPr>
          <w:rFonts w:ascii="Times New Roman" w:hAnsi="Times New Roman" w:cs="Times New Roman"/>
          <w:sz w:val="28"/>
          <w:szCs w:val="28"/>
        </w:rPr>
        <w:t>]</w:t>
      </w:r>
    </w:p>
    <w:p w:rsidR="00E4426A" w:rsidRDefault="00E4426A" w:rsidP="00E4426A">
      <w:pPr>
        <w:shd w:val="clear" w:color="auto" w:fill="FFFFFF"/>
        <w:spacing w:after="0" w:line="240" w:lineRule="auto"/>
        <w:ind w:right="11" w:firstLine="323"/>
        <w:jc w:val="both"/>
        <w:rPr>
          <w:rFonts w:ascii="Times New Roman" w:hAnsi="Times New Roman" w:cs="Times New Roman"/>
          <w:sz w:val="28"/>
          <w:szCs w:val="28"/>
        </w:rPr>
      </w:pPr>
      <w:r w:rsidRPr="005A23EE">
        <w:rPr>
          <w:rFonts w:ascii="Times New Roman" w:hAnsi="Times New Roman" w:cs="Times New Roman"/>
          <w:sz w:val="28"/>
          <w:szCs w:val="28"/>
        </w:rPr>
        <w:t>Семья – достаточно устойчивый социальный институт, способный сопротивляться случайным и резким изменениям внешнего по отношению к ней мира, выступающий своеобразным демпфером между человеком и стремительными изменениями общественной жизни.  Однако</w:t>
      </w:r>
      <w:proofErr w:type="gramStart"/>
      <w:r w:rsidRPr="005A23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A23EE">
        <w:rPr>
          <w:rFonts w:ascii="Times New Roman" w:hAnsi="Times New Roman" w:cs="Times New Roman"/>
          <w:sz w:val="28"/>
          <w:szCs w:val="28"/>
        </w:rPr>
        <w:t xml:space="preserve"> если начинаются существенные изменения в семье, её укладе, её функциях, её роли для человека, это означает начало глубочайших и необратимых изменений во всех этажах социального здания. </w:t>
      </w:r>
    </w:p>
    <w:p w:rsidR="00BB0E74" w:rsidRDefault="00BB0E74" w:rsidP="00BB0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другой стороны, изменения в социальной сфере влекут за собой </w:t>
      </w:r>
      <w:r w:rsidRPr="00BB0E74">
        <w:rPr>
          <w:rFonts w:ascii="Times New Roman" w:hAnsi="Times New Roman" w:cs="Times New Roman"/>
          <w:sz w:val="28"/>
          <w:szCs w:val="28"/>
        </w:rPr>
        <w:t>изменение семьи, а как писал еще в 30-е годы П.Сорокин, «всякая социальная реформа, игно</w:t>
      </w:r>
      <w:r w:rsidRPr="00BB0E74">
        <w:rPr>
          <w:rFonts w:ascii="Times New Roman" w:hAnsi="Times New Roman" w:cs="Times New Roman"/>
          <w:sz w:val="28"/>
          <w:szCs w:val="28"/>
        </w:rPr>
        <w:softHyphen/>
        <w:t>рирующая строй семьи, будет не очень прочной и продуктивной.  Она скорее даст бумажные результаты и перемену формы, а не су</w:t>
      </w:r>
      <w:r w:rsidRPr="00BB0E74">
        <w:rPr>
          <w:rFonts w:ascii="Times New Roman" w:hAnsi="Times New Roman" w:cs="Times New Roman"/>
          <w:sz w:val="28"/>
          <w:szCs w:val="28"/>
        </w:rPr>
        <w:softHyphen/>
        <w:t>щество дела. Это должен помнить всякий педагог и всякий по</w:t>
      </w:r>
      <w:r w:rsidRPr="00BB0E74">
        <w:rPr>
          <w:rFonts w:ascii="Times New Roman" w:hAnsi="Times New Roman" w:cs="Times New Roman"/>
          <w:sz w:val="28"/>
          <w:szCs w:val="28"/>
        </w:rPr>
        <w:softHyphen/>
        <w:t>литик». [</w:t>
      </w:r>
      <w:r w:rsidR="004036EE">
        <w:rPr>
          <w:rFonts w:ascii="Times New Roman" w:hAnsi="Times New Roman" w:cs="Times New Roman"/>
          <w:sz w:val="28"/>
          <w:szCs w:val="28"/>
        </w:rPr>
        <w:t>2</w:t>
      </w:r>
      <w:r w:rsidRPr="00BB0E74">
        <w:rPr>
          <w:rFonts w:ascii="Times New Roman" w:hAnsi="Times New Roman" w:cs="Times New Roman"/>
          <w:sz w:val="28"/>
          <w:szCs w:val="28"/>
        </w:rPr>
        <w:t>]</w:t>
      </w:r>
    </w:p>
    <w:p w:rsidR="005A23EE" w:rsidRDefault="005A23EE" w:rsidP="00256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это и произошло в нашей стране. «Большая» политика практически не учитывает побочные социальные эффекты,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проявляются при её реализации -  </w:t>
      </w:r>
      <w:r w:rsidR="00BB0E74">
        <w:rPr>
          <w:rFonts w:ascii="Times New Roman" w:hAnsi="Times New Roman" w:cs="Times New Roman"/>
          <w:sz w:val="28"/>
          <w:szCs w:val="28"/>
        </w:rPr>
        <w:t xml:space="preserve">разрушение традиционных ценностей, </w:t>
      </w:r>
      <w:r>
        <w:rPr>
          <w:rFonts w:ascii="Times New Roman" w:hAnsi="Times New Roman" w:cs="Times New Roman"/>
          <w:sz w:val="28"/>
          <w:szCs w:val="28"/>
        </w:rPr>
        <w:t xml:space="preserve">утрата социального оптимизма, </w:t>
      </w:r>
      <w:r w:rsidR="00107DA5">
        <w:rPr>
          <w:rFonts w:ascii="Times New Roman" w:hAnsi="Times New Roman" w:cs="Times New Roman"/>
          <w:sz w:val="28"/>
          <w:szCs w:val="28"/>
        </w:rPr>
        <w:t>и т.д. Эти изменения приводят к нарушениям функционирования семьи, выполнения ею своей важнейшей функции – функции производства новых поколений как  физического, так и социального. А социальная и образовательная политика исходят  из того, что семья осталась той же, что была 30 лет назад, либо автоматически изменилась в сторону «западных» ценностей. В результате в стране наблюдается рост детской и подростковой преступности, безнадзорности и беспризорности,  социального сиротства, других нарушений процесса социализации подрастающих поколений.</w:t>
      </w:r>
    </w:p>
    <w:p w:rsidR="0016180C" w:rsidRDefault="0016180C" w:rsidP="00FB1B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понимания того, что происходит с семьей как социальным институтом и субъектом социализации подрастающих поколений, можно воспользоваться схемой В.Н.Дружинина, который </w:t>
      </w:r>
      <w:r w:rsidR="00107DA5">
        <w:rPr>
          <w:rFonts w:ascii="Times New Roman" w:hAnsi="Times New Roman" w:cs="Times New Roman"/>
          <w:sz w:val="28"/>
          <w:szCs w:val="28"/>
        </w:rPr>
        <w:t xml:space="preserve">в целях анализа семьи </w:t>
      </w:r>
      <w:r>
        <w:rPr>
          <w:rFonts w:ascii="Times New Roman" w:hAnsi="Times New Roman" w:cs="Times New Roman"/>
          <w:sz w:val="28"/>
          <w:szCs w:val="28"/>
        </w:rPr>
        <w:t>ввел две ортогональные оси: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идеальная-реальная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 семья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нормальная-аномальная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>» семья.</w:t>
      </w:r>
      <w:r w:rsidR="004036EE" w:rsidRPr="004036EE">
        <w:rPr>
          <w:rFonts w:ascii="Times New Roman" w:hAnsi="Times New Roman" w:cs="Times New Roman"/>
          <w:sz w:val="28"/>
          <w:szCs w:val="28"/>
        </w:rPr>
        <w:t>[</w:t>
      </w:r>
      <w:r w:rsidR="004036EE">
        <w:rPr>
          <w:rFonts w:ascii="Times New Roman" w:hAnsi="Times New Roman" w:cs="Times New Roman"/>
          <w:sz w:val="28"/>
          <w:szCs w:val="28"/>
        </w:rPr>
        <w:t>1,</w:t>
      </w:r>
      <w:r w:rsidR="004036EE" w:rsidRPr="004036EE">
        <w:rPr>
          <w:rFonts w:ascii="Times New Roman" w:hAnsi="Times New Roman" w:cs="Times New Roman"/>
          <w:sz w:val="28"/>
          <w:szCs w:val="28"/>
        </w:rPr>
        <w:t xml:space="preserve"> 13]</w:t>
      </w:r>
    </w:p>
    <w:p w:rsidR="0016180C" w:rsidRDefault="0016180C" w:rsidP="0016180C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B0E74">
        <w:rPr>
          <w:rFonts w:ascii="Times New Roman" w:hAnsi="Times New Roman" w:cs="Times New Roman"/>
          <w:sz w:val="28"/>
          <w:szCs w:val="28"/>
        </w:rPr>
        <w:t>Шкала «</w:t>
      </w:r>
      <w:proofErr w:type="spellStart"/>
      <w:proofErr w:type="gramStart"/>
      <w:r w:rsidRPr="00BB0E74">
        <w:rPr>
          <w:rFonts w:ascii="Times New Roman" w:hAnsi="Times New Roman" w:cs="Times New Roman"/>
          <w:sz w:val="28"/>
          <w:szCs w:val="28"/>
        </w:rPr>
        <w:t>идеальное-реальное</w:t>
      </w:r>
      <w:proofErr w:type="spellEnd"/>
      <w:proofErr w:type="gramEnd"/>
      <w:r w:rsidRPr="00BB0E74">
        <w:rPr>
          <w:rFonts w:ascii="Times New Roman" w:hAnsi="Times New Roman" w:cs="Times New Roman"/>
          <w:sz w:val="28"/>
          <w:szCs w:val="28"/>
        </w:rPr>
        <w:t xml:space="preserve">» задает </w:t>
      </w:r>
      <w:proofErr w:type="spellStart"/>
      <w:r w:rsidRPr="00BB0E74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BB0E74">
        <w:rPr>
          <w:rFonts w:ascii="Times New Roman" w:hAnsi="Times New Roman" w:cs="Times New Roman"/>
          <w:sz w:val="28"/>
          <w:szCs w:val="28"/>
        </w:rPr>
        <w:t xml:space="preserve"> основание для и</w:t>
      </w:r>
      <w:r w:rsidR="00BB0E74" w:rsidRPr="00BB0E74">
        <w:rPr>
          <w:rFonts w:ascii="Times New Roman" w:hAnsi="Times New Roman" w:cs="Times New Roman"/>
          <w:sz w:val="28"/>
          <w:szCs w:val="28"/>
        </w:rPr>
        <w:t>зучения (и существования) семьи, а «</w:t>
      </w:r>
      <w:proofErr w:type="spellStart"/>
      <w:r w:rsidR="00BB0E74" w:rsidRPr="00BB0E74">
        <w:rPr>
          <w:rFonts w:ascii="Times New Roman" w:hAnsi="Times New Roman" w:cs="Times New Roman"/>
          <w:sz w:val="28"/>
          <w:szCs w:val="28"/>
        </w:rPr>
        <w:t>нормальная-аномальное</w:t>
      </w:r>
      <w:proofErr w:type="spellEnd"/>
      <w:r w:rsidR="00BB0E74" w:rsidRPr="00BB0E74">
        <w:rPr>
          <w:rFonts w:ascii="Times New Roman" w:hAnsi="Times New Roman" w:cs="Times New Roman"/>
          <w:sz w:val="28"/>
          <w:szCs w:val="28"/>
        </w:rPr>
        <w:t>» - тип семьи, соответствующий</w:t>
      </w:r>
      <w:r w:rsidRPr="00BB0E74">
        <w:rPr>
          <w:rFonts w:ascii="Times New Roman" w:hAnsi="Times New Roman" w:cs="Times New Roman"/>
          <w:sz w:val="28"/>
          <w:szCs w:val="28"/>
        </w:rPr>
        <w:t xml:space="preserve"> </w:t>
      </w:r>
      <w:r w:rsidR="00BB0E74" w:rsidRPr="00BB0E74">
        <w:rPr>
          <w:rFonts w:ascii="Times New Roman" w:hAnsi="Times New Roman" w:cs="Times New Roman"/>
          <w:sz w:val="28"/>
          <w:szCs w:val="28"/>
        </w:rPr>
        <w:t>сложившемуся укладу общества.</w:t>
      </w:r>
    </w:p>
    <w:p w:rsidR="000D5688" w:rsidRDefault="00366FB3" w:rsidP="000D5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EA0">
        <w:rPr>
          <w:rFonts w:ascii="Times New Roman" w:hAnsi="Times New Roman" w:cs="Times New Roman"/>
          <w:sz w:val="28"/>
          <w:szCs w:val="28"/>
        </w:rPr>
        <w:t>В</w:t>
      </w:r>
      <w:r w:rsidR="00F734CD" w:rsidRPr="00201EA0">
        <w:rPr>
          <w:rFonts w:ascii="Times New Roman" w:hAnsi="Times New Roman" w:cs="Times New Roman"/>
          <w:sz w:val="28"/>
          <w:szCs w:val="28"/>
        </w:rPr>
        <w:t xml:space="preserve"> </w:t>
      </w:r>
      <w:r w:rsidR="0013497C" w:rsidRPr="00201EA0">
        <w:rPr>
          <w:rFonts w:ascii="Times New Roman" w:hAnsi="Times New Roman" w:cs="Times New Roman"/>
          <w:sz w:val="28"/>
          <w:szCs w:val="28"/>
        </w:rPr>
        <w:t>Советской России  преобладающим был аномальный тип семьи, в которой ответственность</w:t>
      </w:r>
      <w:r w:rsidRPr="00201EA0">
        <w:rPr>
          <w:rFonts w:ascii="Times New Roman" w:hAnsi="Times New Roman" w:cs="Times New Roman"/>
          <w:sz w:val="28"/>
          <w:szCs w:val="28"/>
        </w:rPr>
        <w:t xml:space="preserve"> за всю семью и за воспитание детей несла мать, она же и доминировала</w:t>
      </w:r>
      <w:r w:rsidR="0013497C" w:rsidRPr="00201EA0">
        <w:rPr>
          <w:rFonts w:ascii="Times New Roman" w:hAnsi="Times New Roman" w:cs="Times New Roman"/>
          <w:sz w:val="28"/>
          <w:szCs w:val="28"/>
        </w:rPr>
        <w:t>.</w:t>
      </w:r>
      <w:r w:rsidR="00F734CD" w:rsidRPr="00201EA0">
        <w:rPr>
          <w:rFonts w:ascii="Times New Roman" w:hAnsi="Times New Roman" w:cs="Times New Roman"/>
          <w:sz w:val="28"/>
          <w:szCs w:val="28"/>
        </w:rPr>
        <w:t xml:space="preserve"> Государство поощря</w:t>
      </w:r>
      <w:r w:rsidRPr="00201EA0">
        <w:rPr>
          <w:rFonts w:ascii="Times New Roman" w:hAnsi="Times New Roman" w:cs="Times New Roman"/>
          <w:sz w:val="28"/>
          <w:szCs w:val="28"/>
        </w:rPr>
        <w:t>ло</w:t>
      </w:r>
      <w:r w:rsidR="00F734CD" w:rsidRPr="00201EA0">
        <w:rPr>
          <w:rFonts w:ascii="Times New Roman" w:hAnsi="Times New Roman" w:cs="Times New Roman"/>
          <w:sz w:val="28"/>
          <w:szCs w:val="28"/>
        </w:rPr>
        <w:t xml:space="preserve"> </w:t>
      </w:r>
      <w:r w:rsidR="0013497C" w:rsidRPr="00201EA0">
        <w:rPr>
          <w:rFonts w:ascii="Times New Roman" w:hAnsi="Times New Roman" w:cs="Times New Roman"/>
          <w:sz w:val="28"/>
          <w:szCs w:val="28"/>
        </w:rPr>
        <w:t>биологическо</w:t>
      </w:r>
      <w:r w:rsidR="00F734CD" w:rsidRPr="00201EA0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F734CD" w:rsidRPr="00201EA0">
        <w:rPr>
          <w:rFonts w:ascii="Times New Roman" w:hAnsi="Times New Roman" w:cs="Times New Roman"/>
          <w:sz w:val="28"/>
          <w:szCs w:val="28"/>
        </w:rPr>
        <w:t>детопроизводство</w:t>
      </w:r>
      <w:proofErr w:type="spellEnd"/>
      <w:r w:rsidR="0013497C" w:rsidRPr="00201EA0">
        <w:rPr>
          <w:rFonts w:ascii="Times New Roman" w:hAnsi="Times New Roman" w:cs="Times New Roman"/>
          <w:sz w:val="28"/>
          <w:szCs w:val="28"/>
        </w:rPr>
        <w:t>, остальн</w:t>
      </w:r>
      <w:r w:rsidR="00F734CD" w:rsidRPr="00201EA0">
        <w:rPr>
          <w:rFonts w:ascii="Times New Roman" w:hAnsi="Times New Roman" w:cs="Times New Roman"/>
          <w:sz w:val="28"/>
          <w:szCs w:val="28"/>
        </w:rPr>
        <w:t>ые семейные функции</w:t>
      </w:r>
      <w:r w:rsidR="0013497C" w:rsidRPr="00201EA0">
        <w:rPr>
          <w:rFonts w:ascii="Times New Roman" w:hAnsi="Times New Roman" w:cs="Times New Roman"/>
          <w:sz w:val="28"/>
          <w:szCs w:val="28"/>
        </w:rPr>
        <w:t xml:space="preserve"> </w:t>
      </w:r>
      <w:r w:rsidR="00F734CD" w:rsidRPr="00201EA0">
        <w:rPr>
          <w:rFonts w:ascii="Times New Roman" w:hAnsi="Times New Roman" w:cs="Times New Roman"/>
          <w:sz w:val="28"/>
          <w:szCs w:val="28"/>
        </w:rPr>
        <w:t xml:space="preserve"> оно </w:t>
      </w:r>
      <w:r w:rsidR="0013497C" w:rsidRPr="00201EA0">
        <w:rPr>
          <w:rFonts w:ascii="Times New Roman" w:hAnsi="Times New Roman" w:cs="Times New Roman"/>
          <w:sz w:val="28"/>
          <w:szCs w:val="28"/>
        </w:rPr>
        <w:t>брало на себя</w:t>
      </w:r>
      <w:r w:rsidR="00201EA0">
        <w:rPr>
          <w:rFonts w:ascii="Times New Roman" w:hAnsi="Times New Roman" w:cs="Times New Roman"/>
          <w:sz w:val="28"/>
          <w:szCs w:val="28"/>
        </w:rPr>
        <w:t>, что соответствует  идеалам утопического социализма и раннего марксизма.</w:t>
      </w:r>
      <w:r w:rsidR="00F734CD">
        <w:rPr>
          <w:rFonts w:ascii="Times New Roman" w:hAnsi="Times New Roman" w:cs="Times New Roman"/>
          <w:sz w:val="28"/>
          <w:szCs w:val="28"/>
        </w:rPr>
        <w:t xml:space="preserve"> </w:t>
      </w:r>
      <w:r w:rsidR="0013497C">
        <w:rPr>
          <w:rFonts w:ascii="Times New Roman" w:hAnsi="Times New Roman" w:cs="Times New Roman"/>
          <w:sz w:val="28"/>
          <w:szCs w:val="28"/>
        </w:rPr>
        <w:t xml:space="preserve"> </w:t>
      </w:r>
      <w:r w:rsidR="000D5688">
        <w:rPr>
          <w:rFonts w:ascii="Times New Roman" w:hAnsi="Times New Roman" w:cs="Times New Roman"/>
          <w:sz w:val="28"/>
          <w:szCs w:val="28"/>
        </w:rPr>
        <w:t xml:space="preserve">Механическое внедрение демократии, религии и даже учебных курсов в школе не могут повлиять на изменение сознания и отношения к семье: дети </w:t>
      </w:r>
      <w:proofErr w:type="gramStart"/>
      <w:r w:rsidR="000D5688">
        <w:rPr>
          <w:rFonts w:ascii="Times New Roman" w:hAnsi="Times New Roman" w:cs="Times New Roman"/>
          <w:sz w:val="28"/>
          <w:szCs w:val="28"/>
        </w:rPr>
        <w:t>учатся</w:t>
      </w:r>
      <w:proofErr w:type="gramEnd"/>
      <w:r w:rsidR="000D5688">
        <w:rPr>
          <w:rFonts w:ascii="Times New Roman" w:hAnsi="Times New Roman" w:cs="Times New Roman"/>
          <w:sz w:val="28"/>
          <w:szCs w:val="28"/>
        </w:rPr>
        <w:t xml:space="preserve"> прежде всего у своих родителей, учатс</w:t>
      </w:r>
      <w:r w:rsidR="004B0DE5">
        <w:rPr>
          <w:rFonts w:ascii="Times New Roman" w:hAnsi="Times New Roman" w:cs="Times New Roman"/>
          <w:sz w:val="28"/>
          <w:szCs w:val="28"/>
        </w:rPr>
        <w:t>я именно их отношению к жизни. Н</w:t>
      </w:r>
      <w:r w:rsidR="000D5688">
        <w:rPr>
          <w:rFonts w:ascii="Times New Roman" w:hAnsi="Times New Roman" w:cs="Times New Roman"/>
          <w:sz w:val="28"/>
          <w:szCs w:val="28"/>
        </w:rPr>
        <w:t xml:space="preserve">а фоне противоречий с демонстрируемым в СМИ образцами жизни углубляется конфликт между </w:t>
      </w:r>
      <w:r w:rsidR="000D5688" w:rsidRPr="000D5688">
        <w:rPr>
          <w:rFonts w:ascii="Times New Roman" w:hAnsi="Times New Roman" w:cs="Times New Roman"/>
          <w:sz w:val="28"/>
          <w:szCs w:val="28"/>
        </w:rPr>
        <w:t>поколениями, ценности родителей  зачастую не выдерживают испытания временем, дети отвергают ценности и идеалы отцов.</w:t>
      </w:r>
    </w:p>
    <w:p w:rsidR="00093088" w:rsidRDefault="00F734CD" w:rsidP="00F734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66FB3">
        <w:rPr>
          <w:rFonts w:ascii="Times New Roman" w:hAnsi="Times New Roman" w:cs="Times New Roman"/>
          <w:sz w:val="28"/>
          <w:szCs w:val="28"/>
        </w:rPr>
        <w:t xml:space="preserve"> российском </w:t>
      </w:r>
      <w:r>
        <w:rPr>
          <w:rFonts w:ascii="Times New Roman" w:hAnsi="Times New Roman" w:cs="Times New Roman"/>
          <w:sz w:val="28"/>
          <w:szCs w:val="28"/>
        </w:rPr>
        <w:t>селе вплоть до 60-х годов 20 века существовала</w:t>
      </w:r>
      <w:r w:rsidR="00107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общность людей </w:t>
      </w:r>
      <w:r w:rsidRPr="00F734CD">
        <w:rPr>
          <w:rFonts w:ascii="Times New Roman" w:hAnsi="Times New Roman" w:cs="Times New Roman"/>
          <w:sz w:val="28"/>
          <w:szCs w:val="28"/>
        </w:rPr>
        <w:t xml:space="preserve">(«мир»),  </w:t>
      </w:r>
      <w:r w:rsidR="00554539" w:rsidRPr="00F734CD">
        <w:rPr>
          <w:rFonts w:ascii="Times New Roman" w:hAnsi="Times New Roman" w:cs="Times New Roman"/>
          <w:sz w:val="28"/>
          <w:szCs w:val="28"/>
        </w:rPr>
        <w:t>который выполнял функции коллективного субъекта воспитания. Была однородность и незыблемость социальных норм и правил</w:t>
      </w:r>
      <w:r>
        <w:rPr>
          <w:rFonts w:ascii="Times New Roman" w:hAnsi="Times New Roman" w:cs="Times New Roman"/>
          <w:sz w:val="28"/>
          <w:szCs w:val="28"/>
        </w:rPr>
        <w:t>, что обеспечивало достаточно успешное во</w:t>
      </w:r>
      <w:r w:rsidR="00107DA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питание детей. В 70-е годы, в связи с укрупнением сел, индустриализацией сельского хозяйства этот «мир» был разрушен, а ему на замену не пришло никаких новых общностей – началась  ускоренная деградация российского села и семьи.</w:t>
      </w:r>
    </w:p>
    <w:p w:rsidR="00201EA0" w:rsidRPr="00F734CD" w:rsidRDefault="00201EA0" w:rsidP="00F734C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Советской России функцию</w:t>
      </w:r>
      <w:r w:rsidR="000D5688">
        <w:rPr>
          <w:rFonts w:ascii="Times New Roman" w:hAnsi="Times New Roman" w:cs="Times New Roman"/>
          <w:sz w:val="28"/>
          <w:szCs w:val="28"/>
        </w:rPr>
        <w:t xml:space="preserve"> социализации юношей</w:t>
      </w:r>
      <w:r>
        <w:rPr>
          <w:rFonts w:ascii="Times New Roman" w:hAnsi="Times New Roman" w:cs="Times New Roman"/>
          <w:sz w:val="28"/>
          <w:szCs w:val="28"/>
        </w:rPr>
        <w:t xml:space="preserve"> выполняла армия – срок службы был достаточно продолжительным, и большая часть юношей проходила воинскую службу. В настоящее же время и срок службы сократился до одного года, чего явно недостаточно для настоящей инициации, да и в армии служит меньшая часть всех молодых людей страны. Можно сказать, что армия  действительно стала рабоче-крестьянской, так как детей интеллигенции (которая сейчас составляет более половины численности работающего населения)  в армии практически нет.</w:t>
      </w:r>
    </w:p>
    <w:p w:rsidR="00E4426A" w:rsidRDefault="000D5688" w:rsidP="00A07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3AF">
        <w:rPr>
          <w:rFonts w:ascii="Times New Roman" w:hAnsi="Times New Roman" w:cs="Times New Roman"/>
          <w:sz w:val="28"/>
          <w:szCs w:val="28"/>
        </w:rPr>
        <w:lastRenderedPageBreak/>
        <w:t>То есть понимать особенности взросления детей и воспроизводства</w:t>
      </w:r>
      <w:r w:rsidR="00A077A3" w:rsidRPr="003713AF">
        <w:rPr>
          <w:rFonts w:ascii="Times New Roman" w:hAnsi="Times New Roman" w:cs="Times New Roman"/>
          <w:sz w:val="28"/>
          <w:szCs w:val="28"/>
        </w:rPr>
        <w:t xml:space="preserve"> общества невозможно, если не учитывать роль семьи. Это и определяет </w:t>
      </w:r>
      <w:r w:rsidR="00E4426A" w:rsidRPr="003713AF">
        <w:rPr>
          <w:rFonts w:ascii="Times New Roman" w:hAnsi="Times New Roman" w:cs="Times New Roman"/>
          <w:sz w:val="28"/>
          <w:szCs w:val="28"/>
        </w:rPr>
        <w:t>необходимость серьезных научных исследований состояния семьи.</w:t>
      </w:r>
    </w:p>
    <w:p w:rsidR="00A077A3" w:rsidRPr="00BB0E74" w:rsidRDefault="00A077A3" w:rsidP="00A07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B0E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</w:t>
      </w:r>
      <w:r w:rsidR="00E4426A" w:rsidRPr="00BB0E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июне-сентябре  2012 года  при поддержке КГАУ </w:t>
      </w:r>
      <w:proofErr w:type="spellStart"/>
      <w:r w:rsidR="00E4426A" w:rsidRPr="00BB0E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ККФПНиНТД</w:t>
      </w:r>
      <w:proofErr w:type="spellEnd"/>
      <w:r w:rsidR="00E4426A" w:rsidRPr="00BB0E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в  Красноярском крае было проведено исследование  «Положение семьи в Красноярском крае». </w:t>
      </w:r>
      <w:r w:rsidRPr="00BB0E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Исследование было направлено на изучение  состояния </w:t>
      </w:r>
    </w:p>
    <w:p w:rsidR="00EB6A29" w:rsidRPr="00EB6A29" w:rsidRDefault="00A077A3" w:rsidP="00EB6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E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института семьи, </w:t>
      </w:r>
      <w:r w:rsidR="00E4426A" w:rsidRPr="00BB0E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proofErr w:type="spellStart"/>
      <w:r w:rsidR="00E4426A" w:rsidRPr="00BB0E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межпоколенных</w:t>
      </w:r>
      <w:proofErr w:type="spellEnd"/>
      <w:r w:rsidR="00E4426A" w:rsidRPr="00BB0E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отношени</w:t>
      </w:r>
      <w:r w:rsidRPr="00BB0E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й</w:t>
      </w:r>
      <w:r w:rsidR="00E4426A" w:rsidRPr="00BB0E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, социально-экономическо</w:t>
      </w:r>
      <w:r w:rsidRPr="00BB0E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е</w:t>
      </w:r>
      <w:r w:rsidR="00E4426A" w:rsidRPr="00BB0E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BB0E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положение семьи, </w:t>
      </w:r>
      <w:r w:rsidR="00E4426A" w:rsidRPr="00BB0E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отношения семьи с другими социальными институтами, реализаци</w:t>
      </w:r>
      <w:r w:rsidR="00EB6A29" w:rsidRPr="00BB0E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я</w:t>
      </w:r>
      <w:r w:rsidR="00E4426A" w:rsidRPr="00BB0E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воспи</w:t>
      </w:r>
      <w:r w:rsidR="00EB6A29" w:rsidRPr="00BB0E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тательной функции семьи, и другое</w:t>
      </w:r>
      <w:r w:rsidR="00E4426A" w:rsidRPr="00BB0E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</w:t>
      </w:r>
      <w:r w:rsidR="00E4426A" w:rsidRPr="00BB0E74">
        <w:t xml:space="preserve"> </w:t>
      </w:r>
      <w:r w:rsidR="00E4426A" w:rsidRPr="00BB0E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Всего исследованием было охвачено 2,5 тысяч человек, из них 23% составляли люди в возрасте до 30 лет, 24,4% в возрасте 30-35 лет,  23,4% в возрасте 35-40 лет, 26,9% - старше 40 лет. Жители г</w:t>
      </w:r>
      <w:proofErr w:type="gramStart"/>
      <w:r w:rsidR="00E4426A" w:rsidRPr="00BB0E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.К</w:t>
      </w:r>
      <w:proofErr w:type="gramEnd"/>
      <w:r w:rsidR="00E4426A" w:rsidRPr="00BB0E7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расноярска составили 29,54% опрошенных, малых городов края -  23%, жители села -  47,46% опрошенных.</w:t>
      </w:r>
      <w:r w:rsidR="00E4426A" w:rsidRPr="00EB6A2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</w:p>
    <w:p w:rsidR="00E4426A" w:rsidRPr="003713AF" w:rsidRDefault="00E4426A" w:rsidP="00E442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371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15% всех семей, принявших участие в социологическом опросе, состоят из двух человек, 36,8 – из трех, 32,7 % - из четырех, 12,7% - имеют в своем составе пять и более членов.  Эти цифры говорят, что типичной является </w:t>
      </w:r>
      <w:proofErr w:type="spellStart"/>
      <w:r w:rsidRPr="00371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нуклеарная</w:t>
      </w:r>
      <w:proofErr w:type="spellEnd"/>
      <w:r w:rsidRPr="00371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proofErr w:type="spellStart"/>
      <w:r w:rsidRPr="00371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двухпоколенная</w:t>
      </w:r>
      <w:proofErr w:type="spellEnd"/>
      <w:r w:rsidRPr="003713A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семья, а расширенная семья все более уходит в прошлое.</w:t>
      </w:r>
    </w:p>
    <w:p w:rsidR="00E4426A" w:rsidRPr="003713AF" w:rsidRDefault="00BB0E74" w:rsidP="00E44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4426A" w:rsidRPr="00EB6A29">
        <w:rPr>
          <w:rFonts w:ascii="Times New Roman" w:hAnsi="Times New Roman" w:cs="Times New Roman"/>
          <w:sz w:val="28"/>
          <w:szCs w:val="28"/>
        </w:rPr>
        <w:t>а прошедшие 7 лет материальное положение семей значительно улучшилось: количество семей с доходом менее 1000 рублей уменьшилось в 8 раз, с доходом в 1-2 тысячи рублей на человека – в 4 раза. Соответственно увеличилось количество зажиточных</w:t>
      </w:r>
      <w:r w:rsidR="00E4426A">
        <w:rPr>
          <w:rFonts w:ascii="Times New Roman" w:hAnsi="Times New Roman" w:cs="Times New Roman"/>
          <w:sz w:val="28"/>
          <w:szCs w:val="28"/>
        </w:rPr>
        <w:t xml:space="preserve"> семей: с доходом от 10 до 15 тысяч рублей – в 10 раз,  с доходом более 15 тысяч – в 12 раз. Конечно, при этом нужно учитывать инфляцию,  тогда реальное улучшение положения семей будет раза в два ниже, но все равно улучшение достаточно заметное. Это говорит о том, что у семей появилось </w:t>
      </w:r>
      <w:r w:rsidR="00E4426A" w:rsidRPr="003713AF">
        <w:rPr>
          <w:rFonts w:ascii="Times New Roman" w:hAnsi="Times New Roman" w:cs="Times New Roman"/>
          <w:sz w:val="28"/>
          <w:szCs w:val="28"/>
        </w:rPr>
        <w:t>больше возможностей для обеспечения успешной социализации детей.</w:t>
      </w:r>
    </w:p>
    <w:p w:rsidR="00E4426A" w:rsidRPr="00B22D92" w:rsidRDefault="00482169" w:rsidP="00AA2E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13AF">
        <w:rPr>
          <w:rFonts w:ascii="Times New Roman" w:hAnsi="Times New Roman" w:cs="Times New Roman"/>
          <w:sz w:val="28"/>
          <w:szCs w:val="28"/>
        </w:rPr>
        <w:t xml:space="preserve">Для оценки функционирования семьи </w:t>
      </w:r>
      <w:r w:rsidR="00E4426A" w:rsidRPr="003713AF">
        <w:rPr>
          <w:rFonts w:ascii="Times New Roman" w:hAnsi="Times New Roman" w:cs="Times New Roman"/>
          <w:sz w:val="28"/>
          <w:szCs w:val="28"/>
        </w:rPr>
        <w:t xml:space="preserve">важен не столько абсолютный уровень дохода, сколько оценка респондентами динамики изменений положения семьи. </w:t>
      </w:r>
      <w:r w:rsidR="009348A5">
        <w:rPr>
          <w:rFonts w:ascii="Times New Roman" w:hAnsi="Times New Roman" w:cs="Times New Roman"/>
          <w:sz w:val="28"/>
          <w:szCs w:val="28"/>
        </w:rPr>
        <w:t>Здесь тоже наблюдается положительная динамика: 14% опрошенных считают, что их положение стало значительно лучше (в г</w:t>
      </w:r>
      <w:proofErr w:type="gramStart"/>
      <w:r w:rsidR="009348A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9348A5">
        <w:rPr>
          <w:rFonts w:ascii="Times New Roman" w:hAnsi="Times New Roman" w:cs="Times New Roman"/>
          <w:sz w:val="28"/>
          <w:szCs w:val="28"/>
        </w:rPr>
        <w:t>расноярске -17% ); 34% - что их положение «несколько улучшилось)» (здесь опять большинство- 42% - составляют жители г.Красноярска), и 30% считают, что их положение не изменилось – здесь доминируют сельчане – 32%.</w:t>
      </w:r>
      <w:r w:rsidR="00AA2ECA">
        <w:rPr>
          <w:rFonts w:ascii="Times New Roman" w:hAnsi="Times New Roman" w:cs="Times New Roman"/>
          <w:sz w:val="28"/>
          <w:szCs w:val="28"/>
        </w:rPr>
        <w:t>Среди тех, кто считает, что их положение ухудшилось – преобладают жители малых городов.</w:t>
      </w:r>
    </w:p>
    <w:p w:rsidR="00E4426A" w:rsidRDefault="00E4426A" w:rsidP="00E44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D92">
        <w:rPr>
          <w:rFonts w:ascii="Times New Roman" w:hAnsi="Times New Roman" w:cs="Times New Roman"/>
          <w:sz w:val="28"/>
          <w:szCs w:val="28"/>
        </w:rPr>
        <w:t xml:space="preserve">Наибольшее влияние на изменение положения семьи имеют демографические факторы: взросление детей (влияет в основном на улучшение положения семьи), и рождение детей (влияет, в основном на ухудшение положения семьи). Второе место занимают параметры, связанные с трудовой деятельностью респондентов – получение другой работы или более высокая зарплата по основному месту работы. </w:t>
      </w:r>
      <w:r w:rsidR="00B22D92" w:rsidRPr="00B22D92">
        <w:rPr>
          <w:rFonts w:ascii="Times New Roman" w:hAnsi="Times New Roman" w:cs="Times New Roman"/>
          <w:sz w:val="28"/>
          <w:szCs w:val="28"/>
        </w:rPr>
        <w:t xml:space="preserve"> </w:t>
      </w:r>
      <w:r w:rsidRPr="00B22D92">
        <w:rPr>
          <w:rFonts w:ascii="Times New Roman" w:hAnsi="Times New Roman" w:cs="Times New Roman"/>
          <w:sz w:val="28"/>
          <w:szCs w:val="28"/>
        </w:rPr>
        <w:t>Это подтверждает нашу первоначальную гипотезу о слабой связи в сознании респондентов собственного благосостояния и индивидуального  труда, собственных усилий по улучшению своего состояния.</w:t>
      </w:r>
    </w:p>
    <w:p w:rsidR="00327943" w:rsidRPr="00532BE8" w:rsidRDefault="00E4426A" w:rsidP="000D7DA6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2BE8">
        <w:rPr>
          <w:rFonts w:ascii="Times New Roman" w:hAnsi="Times New Roman" w:cs="Times New Roman"/>
          <w:sz w:val="28"/>
        </w:rPr>
        <w:lastRenderedPageBreak/>
        <w:t xml:space="preserve">Основным источником дохода для большинства </w:t>
      </w:r>
      <w:proofErr w:type="gramStart"/>
      <w:r w:rsidRPr="00532BE8">
        <w:rPr>
          <w:rFonts w:ascii="Times New Roman" w:hAnsi="Times New Roman" w:cs="Times New Roman"/>
          <w:sz w:val="28"/>
        </w:rPr>
        <w:t>опрошенных</w:t>
      </w:r>
      <w:proofErr w:type="gramEnd"/>
      <w:r w:rsidRPr="00532BE8">
        <w:rPr>
          <w:rFonts w:ascii="Times New Roman" w:hAnsi="Times New Roman" w:cs="Times New Roman"/>
          <w:sz w:val="28"/>
        </w:rPr>
        <w:t xml:space="preserve">  (почти </w:t>
      </w:r>
      <w:r w:rsidR="00AA2ECA" w:rsidRPr="00532BE8">
        <w:rPr>
          <w:rFonts w:ascii="Times New Roman" w:hAnsi="Times New Roman" w:cs="Times New Roman"/>
          <w:sz w:val="28"/>
        </w:rPr>
        <w:t xml:space="preserve">для </w:t>
      </w:r>
      <w:r w:rsidRPr="00532BE8">
        <w:rPr>
          <w:rFonts w:ascii="Times New Roman" w:hAnsi="Times New Roman" w:cs="Times New Roman"/>
          <w:sz w:val="28"/>
        </w:rPr>
        <w:t>90%) продолжает оставаться заработная плата. Однако следует отметить, что среди жителей села на 5% меньше тех, кто считает зарплату основным средством дохода, чем среди жителей большого города.</w:t>
      </w:r>
      <w:r w:rsidR="00B22D92" w:rsidRPr="00532BE8">
        <w:rPr>
          <w:rFonts w:ascii="Times New Roman" w:hAnsi="Times New Roman" w:cs="Times New Roman"/>
          <w:sz w:val="28"/>
        </w:rPr>
        <w:t xml:space="preserve"> За последние годы с</w:t>
      </w:r>
      <w:r w:rsidRPr="00532BE8">
        <w:rPr>
          <w:rFonts w:ascii="Times New Roman" w:hAnsi="Times New Roman" w:cs="Times New Roman"/>
          <w:sz w:val="28"/>
        </w:rPr>
        <w:t xml:space="preserve">ущественно выросло  число тех, кто живет за счет </w:t>
      </w:r>
      <w:r w:rsidR="00327943" w:rsidRPr="00532BE8">
        <w:rPr>
          <w:rFonts w:ascii="Times New Roman" w:hAnsi="Times New Roman" w:cs="Times New Roman"/>
          <w:sz w:val="28"/>
        </w:rPr>
        <w:t xml:space="preserve">пенсий, пособий, а также </w:t>
      </w:r>
      <w:r w:rsidRPr="00532BE8">
        <w:rPr>
          <w:rFonts w:ascii="Times New Roman" w:hAnsi="Times New Roman" w:cs="Times New Roman"/>
          <w:sz w:val="28"/>
        </w:rPr>
        <w:t>доходов от личного подсобного хозяйства</w:t>
      </w:r>
      <w:r w:rsidR="00327943" w:rsidRPr="00532BE8">
        <w:rPr>
          <w:rFonts w:ascii="Times New Roman" w:hAnsi="Times New Roman" w:cs="Times New Roman"/>
          <w:sz w:val="28"/>
        </w:rPr>
        <w:t>.</w:t>
      </w:r>
      <w:r w:rsidRPr="00532BE8">
        <w:rPr>
          <w:rFonts w:ascii="Times New Roman" w:hAnsi="Times New Roman" w:cs="Times New Roman"/>
          <w:sz w:val="28"/>
        </w:rPr>
        <w:t xml:space="preserve"> </w:t>
      </w:r>
    </w:p>
    <w:p w:rsidR="00B22D92" w:rsidRDefault="00B22D92" w:rsidP="00B2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2BE8">
        <w:rPr>
          <w:rFonts w:ascii="Times New Roman" w:hAnsi="Times New Roman" w:cs="Times New Roman"/>
          <w:sz w:val="28"/>
        </w:rPr>
        <w:t>Опрос показал, что для каждой пятой семьи основным источником</w:t>
      </w:r>
      <w:r>
        <w:rPr>
          <w:rFonts w:ascii="Times New Roman" w:hAnsi="Times New Roman" w:cs="Times New Roman"/>
          <w:sz w:val="28"/>
        </w:rPr>
        <w:t xml:space="preserve"> дохода являются различные пособия, пенсии, другие меры социальной поддержки, причем количество таких семей за последние годы увеличилось почти в четыре раза. Это косвенный показатель ухудшения реализации экономической функции семьи. Исследование показало</w:t>
      </w:r>
      <w:r w:rsidRPr="00BE6EAB">
        <w:rPr>
          <w:rFonts w:ascii="Times New Roman" w:hAnsi="Times New Roman" w:cs="Times New Roman"/>
          <w:sz w:val="28"/>
        </w:rPr>
        <w:t>,  что основные виды помощи направлены на  поддержку семей, имеющих детей, и на воспитание и содержание детей: почти четверть опрошенных получают государственные пособия  для семей, имеющих детей; а в селе таких семей – третья часть.  Каждая шестая семья получает бесплатное питание для детей, а в селе таковы</w:t>
      </w:r>
      <w:proofErr w:type="gramStart"/>
      <w:r w:rsidRPr="00BE6EAB">
        <w:rPr>
          <w:rFonts w:ascii="Times New Roman" w:hAnsi="Times New Roman" w:cs="Times New Roman"/>
          <w:sz w:val="28"/>
        </w:rPr>
        <w:t>х-</w:t>
      </w:r>
      <w:proofErr w:type="gramEnd"/>
      <w:r w:rsidRPr="00BE6EAB">
        <w:rPr>
          <w:rFonts w:ascii="Times New Roman" w:hAnsi="Times New Roman" w:cs="Times New Roman"/>
          <w:sz w:val="28"/>
        </w:rPr>
        <w:t xml:space="preserve"> более 20%.  Это, с одной стороны, показатель заботы государства о детях (если не брать в расчет микроскопический объем этой помощи), а, с другой стороны – о неблагоприятном социально-экономическом климате в государстве, не обеспечивающем возможность семьям зарабатывать достаточно для воспитания собственных детей.</w:t>
      </w:r>
    </w:p>
    <w:p w:rsidR="008F228C" w:rsidRPr="008F228C" w:rsidRDefault="008F228C" w:rsidP="008F228C">
      <w:pPr>
        <w:pStyle w:val="22"/>
        <w:ind w:firstLine="708"/>
        <w:rPr>
          <w:sz w:val="28"/>
          <w:szCs w:val="28"/>
        </w:rPr>
      </w:pPr>
      <w:r w:rsidRPr="008F228C">
        <w:rPr>
          <w:sz w:val="28"/>
          <w:szCs w:val="28"/>
        </w:rPr>
        <w:t>Показателем готовности семьи к принятию на себя ответственности</w:t>
      </w:r>
      <w:r>
        <w:rPr>
          <w:sz w:val="28"/>
          <w:szCs w:val="28"/>
        </w:rPr>
        <w:t xml:space="preserve"> за собственное существование являются ответы на следующий вопрос.</w:t>
      </w:r>
    </w:p>
    <w:p w:rsidR="008F228C" w:rsidRPr="008F228C" w:rsidRDefault="008F228C" w:rsidP="008F22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228C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F228C" w:rsidRDefault="008F228C" w:rsidP="008F22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F228C">
        <w:rPr>
          <w:rFonts w:ascii="Times New Roman" w:hAnsi="Times New Roman" w:cs="Times New Roman"/>
          <w:sz w:val="28"/>
          <w:szCs w:val="28"/>
        </w:rPr>
        <w:t>Ответы на вопрос: « На кого семья рассчитывает в трудной жизненной ситуации?»</w:t>
      </w:r>
    </w:p>
    <w:p w:rsidR="008F228C" w:rsidRPr="008F228C" w:rsidRDefault="008F228C" w:rsidP="008F22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228C">
        <w:rPr>
          <w:rFonts w:ascii="Times New Roman" w:hAnsi="Times New Roman" w:cs="Times New Roman"/>
          <w:sz w:val="28"/>
          <w:szCs w:val="28"/>
        </w:rPr>
        <w:t xml:space="preserve"> </w:t>
      </w:r>
      <w:r w:rsidRPr="008F228C">
        <w:rPr>
          <w:rFonts w:ascii="Times New Roman" w:hAnsi="Times New Roman" w:cs="Times New Roman"/>
          <w:sz w:val="24"/>
          <w:szCs w:val="24"/>
        </w:rPr>
        <w:t xml:space="preserve">( в % к числу </w:t>
      </w:r>
      <w:proofErr w:type="gramStart"/>
      <w:r w:rsidRPr="008F228C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8F228C">
        <w:rPr>
          <w:rFonts w:ascii="Times New Roman" w:hAnsi="Times New Roman" w:cs="Times New Roman"/>
          <w:sz w:val="24"/>
          <w:szCs w:val="24"/>
        </w:rPr>
        <w:t>)</w:t>
      </w:r>
    </w:p>
    <w:p w:rsidR="008F228C" w:rsidRPr="008F228C" w:rsidRDefault="008F228C" w:rsidP="008F228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/>
      </w:tblPr>
      <w:tblGrid>
        <w:gridCol w:w="598"/>
        <w:gridCol w:w="5460"/>
        <w:gridCol w:w="825"/>
        <w:gridCol w:w="977"/>
      </w:tblGrid>
      <w:tr w:rsidR="008F228C" w:rsidRPr="008F228C" w:rsidTr="00AE0FEB">
        <w:tc>
          <w:tcPr>
            <w:tcW w:w="598" w:type="dxa"/>
          </w:tcPr>
          <w:p w:rsidR="008F228C" w:rsidRPr="008F228C" w:rsidRDefault="008F228C" w:rsidP="00AE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</w:tcPr>
          <w:p w:rsidR="008F228C" w:rsidRPr="008F228C" w:rsidRDefault="008F228C" w:rsidP="00AE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825" w:type="dxa"/>
          </w:tcPr>
          <w:p w:rsidR="008F228C" w:rsidRPr="008F228C" w:rsidRDefault="008F228C" w:rsidP="00AE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</w:tc>
        <w:tc>
          <w:tcPr>
            <w:tcW w:w="977" w:type="dxa"/>
          </w:tcPr>
          <w:p w:rsidR="008F228C" w:rsidRPr="008F228C" w:rsidRDefault="008F228C" w:rsidP="00AE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</w:tr>
      <w:tr w:rsidR="008F228C" w:rsidRPr="008F228C" w:rsidTr="00AE0FEB">
        <w:tc>
          <w:tcPr>
            <w:tcW w:w="598" w:type="dxa"/>
          </w:tcPr>
          <w:p w:rsidR="008F228C" w:rsidRPr="008F228C" w:rsidRDefault="008F228C" w:rsidP="00AE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0" w:type="dxa"/>
          </w:tcPr>
          <w:p w:rsidR="008F228C" w:rsidRPr="008F228C" w:rsidRDefault="008F228C" w:rsidP="00AE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Государство, решения правительства</w:t>
            </w:r>
          </w:p>
        </w:tc>
        <w:tc>
          <w:tcPr>
            <w:tcW w:w="825" w:type="dxa"/>
          </w:tcPr>
          <w:p w:rsidR="008F228C" w:rsidRPr="008F228C" w:rsidRDefault="008F228C" w:rsidP="00AE0FEB">
            <w:pPr>
              <w:pStyle w:val="a9"/>
              <w:jc w:val="center"/>
              <w:rPr>
                <w:szCs w:val="24"/>
              </w:rPr>
            </w:pPr>
            <w:r w:rsidRPr="008F228C">
              <w:rPr>
                <w:szCs w:val="24"/>
              </w:rPr>
              <w:t>6,43</w:t>
            </w:r>
          </w:p>
        </w:tc>
        <w:tc>
          <w:tcPr>
            <w:tcW w:w="977" w:type="dxa"/>
          </w:tcPr>
          <w:p w:rsidR="008F228C" w:rsidRPr="008F228C" w:rsidRDefault="008F228C" w:rsidP="00AE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5,13</w:t>
            </w:r>
          </w:p>
        </w:tc>
      </w:tr>
      <w:tr w:rsidR="008F228C" w:rsidRPr="008F228C" w:rsidTr="00AE0FEB">
        <w:tc>
          <w:tcPr>
            <w:tcW w:w="598" w:type="dxa"/>
          </w:tcPr>
          <w:p w:rsidR="008F228C" w:rsidRPr="008F228C" w:rsidRDefault="008F228C" w:rsidP="00AE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0" w:type="dxa"/>
          </w:tcPr>
          <w:p w:rsidR="008F228C" w:rsidRPr="008F228C" w:rsidRDefault="008F228C" w:rsidP="00AE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Непосредственный начальник, руководитель</w:t>
            </w:r>
          </w:p>
        </w:tc>
        <w:tc>
          <w:tcPr>
            <w:tcW w:w="825" w:type="dxa"/>
          </w:tcPr>
          <w:p w:rsidR="008F228C" w:rsidRPr="008F228C" w:rsidRDefault="008F228C" w:rsidP="00AE0FEB">
            <w:pPr>
              <w:pStyle w:val="a9"/>
              <w:jc w:val="center"/>
              <w:rPr>
                <w:szCs w:val="24"/>
              </w:rPr>
            </w:pPr>
            <w:r w:rsidRPr="008F228C">
              <w:rPr>
                <w:szCs w:val="24"/>
              </w:rPr>
              <w:t>2,47</w:t>
            </w:r>
          </w:p>
        </w:tc>
        <w:tc>
          <w:tcPr>
            <w:tcW w:w="977" w:type="dxa"/>
          </w:tcPr>
          <w:p w:rsidR="008F228C" w:rsidRPr="008F228C" w:rsidRDefault="008F228C" w:rsidP="00AE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8F228C" w:rsidRPr="008F228C" w:rsidTr="00AE0FEB">
        <w:tc>
          <w:tcPr>
            <w:tcW w:w="598" w:type="dxa"/>
          </w:tcPr>
          <w:p w:rsidR="008F228C" w:rsidRPr="008F228C" w:rsidRDefault="008F228C" w:rsidP="00AE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0" w:type="dxa"/>
          </w:tcPr>
          <w:p w:rsidR="008F228C" w:rsidRPr="008F228C" w:rsidRDefault="008F228C" w:rsidP="00AE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Экономическое положение предприятия</w:t>
            </w:r>
          </w:p>
        </w:tc>
        <w:tc>
          <w:tcPr>
            <w:tcW w:w="825" w:type="dxa"/>
          </w:tcPr>
          <w:p w:rsidR="008F228C" w:rsidRPr="008F228C" w:rsidRDefault="008F228C" w:rsidP="00AE0FEB">
            <w:pPr>
              <w:pStyle w:val="a9"/>
              <w:jc w:val="center"/>
              <w:rPr>
                <w:szCs w:val="24"/>
              </w:rPr>
            </w:pPr>
            <w:r w:rsidRPr="008F228C">
              <w:rPr>
                <w:szCs w:val="24"/>
              </w:rPr>
              <w:t>6,57</w:t>
            </w:r>
          </w:p>
        </w:tc>
        <w:tc>
          <w:tcPr>
            <w:tcW w:w="977" w:type="dxa"/>
          </w:tcPr>
          <w:p w:rsidR="008F228C" w:rsidRPr="008F228C" w:rsidRDefault="008F228C" w:rsidP="00AE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5,63</w:t>
            </w:r>
          </w:p>
        </w:tc>
      </w:tr>
      <w:tr w:rsidR="008F228C" w:rsidRPr="008F228C" w:rsidTr="00AE0FEB">
        <w:tc>
          <w:tcPr>
            <w:tcW w:w="598" w:type="dxa"/>
          </w:tcPr>
          <w:p w:rsidR="008F228C" w:rsidRPr="008F228C" w:rsidRDefault="008F228C" w:rsidP="00AE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0" w:type="dxa"/>
          </w:tcPr>
          <w:p w:rsidR="008F228C" w:rsidRPr="008F228C" w:rsidRDefault="008F228C" w:rsidP="00AE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Результаты моей личной работы</w:t>
            </w:r>
          </w:p>
        </w:tc>
        <w:tc>
          <w:tcPr>
            <w:tcW w:w="825" w:type="dxa"/>
          </w:tcPr>
          <w:p w:rsidR="008F228C" w:rsidRPr="008F228C" w:rsidRDefault="008F228C" w:rsidP="00AE0FEB">
            <w:pPr>
              <w:pStyle w:val="a9"/>
              <w:jc w:val="center"/>
              <w:rPr>
                <w:szCs w:val="24"/>
              </w:rPr>
            </w:pPr>
            <w:r w:rsidRPr="008F228C">
              <w:rPr>
                <w:szCs w:val="24"/>
              </w:rPr>
              <w:t>47,90</w:t>
            </w:r>
          </w:p>
        </w:tc>
        <w:tc>
          <w:tcPr>
            <w:tcW w:w="977" w:type="dxa"/>
          </w:tcPr>
          <w:p w:rsidR="008F228C" w:rsidRPr="008F228C" w:rsidRDefault="008F228C" w:rsidP="00AE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46,43</w:t>
            </w:r>
          </w:p>
        </w:tc>
      </w:tr>
      <w:tr w:rsidR="008F228C" w:rsidRPr="008F228C" w:rsidTr="00AE0FEB">
        <w:tc>
          <w:tcPr>
            <w:tcW w:w="598" w:type="dxa"/>
          </w:tcPr>
          <w:p w:rsidR="008F228C" w:rsidRPr="008F228C" w:rsidRDefault="008F228C" w:rsidP="00AE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0" w:type="dxa"/>
          </w:tcPr>
          <w:p w:rsidR="008F228C" w:rsidRPr="008F228C" w:rsidRDefault="008F228C" w:rsidP="00AE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Подработка</w:t>
            </w:r>
          </w:p>
        </w:tc>
        <w:tc>
          <w:tcPr>
            <w:tcW w:w="825" w:type="dxa"/>
          </w:tcPr>
          <w:p w:rsidR="008F228C" w:rsidRPr="008F228C" w:rsidRDefault="008F228C" w:rsidP="00AE0FEB">
            <w:pPr>
              <w:pStyle w:val="a9"/>
              <w:jc w:val="center"/>
              <w:rPr>
                <w:szCs w:val="24"/>
              </w:rPr>
            </w:pPr>
            <w:r w:rsidRPr="008F228C">
              <w:rPr>
                <w:szCs w:val="24"/>
              </w:rPr>
              <w:t>11,94</w:t>
            </w:r>
          </w:p>
        </w:tc>
        <w:tc>
          <w:tcPr>
            <w:tcW w:w="977" w:type="dxa"/>
          </w:tcPr>
          <w:p w:rsidR="008F228C" w:rsidRPr="008F228C" w:rsidRDefault="008F228C" w:rsidP="00AE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14,39</w:t>
            </w:r>
          </w:p>
        </w:tc>
      </w:tr>
      <w:tr w:rsidR="008F228C" w:rsidRPr="008F228C" w:rsidTr="00AE0FEB">
        <w:tc>
          <w:tcPr>
            <w:tcW w:w="598" w:type="dxa"/>
          </w:tcPr>
          <w:p w:rsidR="008F228C" w:rsidRPr="008F228C" w:rsidRDefault="008F228C" w:rsidP="00AE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0" w:type="dxa"/>
          </w:tcPr>
          <w:p w:rsidR="008F228C" w:rsidRPr="008F228C" w:rsidRDefault="008F228C" w:rsidP="00AE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Родители, родственники</w:t>
            </w:r>
          </w:p>
        </w:tc>
        <w:tc>
          <w:tcPr>
            <w:tcW w:w="825" w:type="dxa"/>
          </w:tcPr>
          <w:p w:rsidR="008F228C" w:rsidRPr="008F228C" w:rsidRDefault="008F228C" w:rsidP="00AE0FEB">
            <w:pPr>
              <w:pStyle w:val="a9"/>
              <w:jc w:val="center"/>
              <w:rPr>
                <w:szCs w:val="24"/>
              </w:rPr>
            </w:pPr>
            <w:r w:rsidRPr="008F228C">
              <w:rPr>
                <w:szCs w:val="24"/>
              </w:rPr>
              <w:t>13,84</w:t>
            </w:r>
          </w:p>
        </w:tc>
        <w:tc>
          <w:tcPr>
            <w:tcW w:w="977" w:type="dxa"/>
          </w:tcPr>
          <w:p w:rsidR="008F228C" w:rsidRPr="008F228C" w:rsidRDefault="008F228C" w:rsidP="00AE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25,65</w:t>
            </w:r>
          </w:p>
        </w:tc>
      </w:tr>
      <w:tr w:rsidR="008F228C" w:rsidRPr="008F228C" w:rsidTr="00AE0FEB">
        <w:tc>
          <w:tcPr>
            <w:tcW w:w="598" w:type="dxa"/>
          </w:tcPr>
          <w:p w:rsidR="008F228C" w:rsidRPr="008F228C" w:rsidRDefault="008F228C" w:rsidP="00AE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0" w:type="dxa"/>
          </w:tcPr>
          <w:p w:rsidR="008F228C" w:rsidRPr="008F228C" w:rsidRDefault="008F228C" w:rsidP="00AE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</w:p>
        </w:tc>
        <w:tc>
          <w:tcPr>
            <w:tcW w:w="825" w:type="dxa"/>
          </w:tcPr>
          <w:p w:rsidR="008F228C" w:rsidRPr="008F228C" w:rsidRDefault="008F228C" w:rsidP="00AE0FEB">
            <w:pPr>
              <w:pStyle w:val="a9"/>
              <w:jc w:val="center"/>
              <w:rPr>
                <w:szCs w:val="24"/>
              </w:rPr>
            </w:pPr>
            <w:r w:rsidRPr="008F228C">
              <w:rPr>
                <w:szCs w:val="24"/>
              </w:rPr>
              <w:t>1,85</w:t>
            </w:r>
          </w:p>
        </w:tc>
        <w:tc>
          <w:tcPr>
            <w:tcW w:w="977" w:type="dxa"/>
          </w:tcPr>
          <w:p w:rsidR="008F228C" w:rsidRPr="008F228C" w:rsidRDefault="008F228C" w:rsidP="00AE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8F228C" w:rsidRPr="008F228C" w:rsidTr="00AE0FEB">
        <w:tc>
          <w:tcPr>
            <w:tcW w:w="598" w:type="dxa"/>
          </w:tcPr>
          <w:p w:rsidR="008F228C" w:rsidRPr="008F228C" w:rsidRDefault="008F228C" w:rsidP="00AE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0" w:type="dxa"/>
          </w:tcPr>
          <w:p w:rsidR="008F228C" w:rsidRPr="008F228C" w:rsidRDefault="008F228C" w:rsidP="00AE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825" w:type="dxa"/>
          </w:tcPr>
          <w:p w:rsidR="008F228C" w:rsidRPr="008F228C" w:rsidRDefault="008F228C" w:rsidP="00AE0FEB">
            <w:pPr>
              <w:pStyle w:val="a9"/>
              <w:jc w:val="center"/>
              <w:rPr>
                <w:szCs w:val="24"/>
              </w:rPr>
            </w:pPr>
            <w:r w:rsidRPr="008F228C">
              <w:rPr>
                <w:szCs w:val="24"/>
              </w:rPr>
              <w:t>8,70</w:t>
            </w:r>
          </w:p>
        </w:tc>
        <w:tc>
          <w:tcPr>
            <w:tcW w:w="977" w:type="dxa"/>
          </w:tcPr>
          <w:p w:rsidR="008F228C" w:rsidRPr="008F228C" w:rsidRDefault="008F228C" w:rsidP="00AE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28C"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</w:tr>
    </w:tbl>
    <w:p w:rsidR="008F228C" w:rsidRPr="008F228C" w:rsidRDefault="008F228C" w:rsidP="008F2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28C" w:rsidRPr="008F228C" w:rsidRDefault="008F228C" w:rsidP="008F2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28C">
        <w:rPr>
          <w:rFonts w:ascii="Times New Roman" w:hAnsi="Times New Roman" w:cs="Times New Roman"/>
          <w:sz w:val="28"/>
          <w:szCs w:val="28"/>
        </w:rPr>
        <w:t xml:space="preserve">Из данных таблицы  можно обнаружить достаточно здоровые тенденции: основная масса опрошенных – почти половина в целом по выборке - надеется на себя, на свои собственные силы и ресурсы.  </w:t>
      </w:r>
    </w:p>
    <w:p w:rsidR="008F228C" w:rsidRPr="00A22919" w:rsidRDefault="008F228C" w:rsidP="008F22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28C">
        <w:rPr>
          <w:rFonts w:ascii="Times New Roman" w:hAnsi="Times New Roman" w:cs="Times New Roman"/>
          <w:sz w:val="28"/>
          <w:szCs w:val="28"/>
        </w:rPr>
        <w:t>При этом сельчане значительно больше, чем горожане, рассчитывают на государство и родственников – у них по-прежнему сильны патерналистские тенденции, среди горожан значительно больше тех, кто надеется на своё предприятие и подработку.</w:t>
      </w:r>
    </w:p>
    <w:p w:rsidR="00E4426A" w:rsidRDefault="00E4426A" w:rsidP="00BE6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Важным объективным показателем экономического положения семьи и качества выполнения социализирующих функций являются жилищные условия</w:t>
      </w:r>
      <w:r w:rsidR="00B042EF">
        <w:rPr>
          <w:rFonts w:ascii="Times New Roman" w:hAnsi="Times New Roman" w:cs="Times New Roman"/>
          <w:sz w:val="28"/>
          <w:szCs w:val="28"/>
        </w:rPr>
        <w:t xml:space="preserve">. </w:t>
      </w:r>
      <w:r w:rsidR="00B042EF">
        <w:rPr>
          <w:rFonts w:ascii="Times New Roman" w:hAnsi="Times New Roman" w:cs="Times New Roman"/>
          <w:sz w:val="28"/>
        </w:rPr>
        <w:t>Данные исследования показали,</w:t>
      </w:r>
      <w:r>
        <w:rPr>
          <w:rFonts w:ascii="Times New Roman" w:hAnsi="Times New Roman" w:cs="Times New Roman"/>
          <w:sz w:val="28"/>
        </w:rPr>
        <w:t xml:space="preserve"> что существенного улучшения в жилищных условиях респондентов не произошло; возможно, это связано с </w:t>
      </w:r>
      <w:r w:rsidRPr="00BE6EAB">
        <w:rPr>
          <w:rFonts w:ascii="Times New Roman" w:hAnsi="Times New Roman" w:cs="Times New Roman"/>
          <w:sz w:val="28"/>
        </w:rPr>
        <w:t xml:space="preserve">увеличение доли  жителей села в опросе 2012 года. Только четверть </w:t>
      </w:r>
      <w:r w:rsidR="00BE6EAB" w:rsidRPr="00BE6EAB">
        <w:rPr>
          <w:rFonts w:ascii="Times New Roman" w:hAnsi="Times New Roman" w:cs="Times New Roman"/>
          <w:sz w:val="28"/>
        </w:rPr>
        <w:t xml:space="preserve">опрошенных сельских жителей </w:t>
      </w:r>
      <w:r w:rsidRPr="00BE6EAB">
        <w:rPr>
          <w:rFonts w:ascii="Times New Roman" w:hAnsi="Times New Roman" w:cs="Times New Roman"/>
          <w:sz w:val="28"/>
        </w:rPr>
        <w:t>имеют квартиру в благоустроенном доме, чуть больше четверти – проживают в собственных домах, скорее всего, неблагоустроенных, и пятая часть – имеют отдельную квартиру в неблагоустроенном доме. Объективно это означает, что им  необходимо больше времени и сил тратить на решение бытовых проблем, дети растут в худших условиях; с другой стороны, в таких условиях у детей скорее выработается привычка и уважение к труду.</w:t>
      </w:r>
    </w:p>
    <w:p w:rsidR="00E4426A" w:rsidRDefault="00E4426A" w:rsidP="00E44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влиянием этих условий не могли не измениться структура и функции семьи.</w:t>
      </w:r>
    </w:p>
    <w:p w:rsidR="00CC7E58" w:rsidRDefault="00E4426A" w:rsidP="00E4426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E58">
        <w:rPr>
          <w:rFonts w:ascii="Times New Roman" w:hAnsi="Times New Roman" w:cs="Times New Roman"/>
          <w:sz w:val="28"/>
          <w:szCs w:val="28"/>
        </w:rPr>
        <w:t xml:space="preserve">Большое количество семей однодетны и состоят из двух поколений – родители и дети;  просто исчезают многие родственные связи (у ребенка, который один, например, никогда не будет племянников). В этих условиях уменьшается количество «значимых взрослых» для ребенка, ослабевают возможности неформального социального контроля, нет чувства защищенности и ответственности, которое переживает человек, у которого много родственников. </w:t>
      </w:r>
    </w:p>
    <w:p w:rsidR="00E4426A" w:rsidRPr="00BE6EAB" w:rsidRDefault="00E4426A" w:rsidP="00E4426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AB">
        <w:rPr>
          <w:rFonts w:ascii="Times New Roman" w:hAnsi="Times New Roman" w:cs="Times New Roman"/>
          <w:sz w:val="28"/>
          <w:szCs w:val="28"/>
        </w:rPr>
        <w:t xml:space="preserve">При сохранении традиционного разделения на «мужской» и «женский» труд – мужской в семье сведен к минимуму. В результате этого продолжает быть актуальной перегрузка женщин домашними делами, с одной стороны,  и переход к женщине функций фактической главы семьи. А это, в свою очередь, негативно влияет на  становление </w:t>
      </w:r>
      <w:proofErr w:type="spellStart"/>
      <w:r w:rsidRPr="00BE6EAB">
        <w:rPr>
          <w:rFonts w:ascii="Times New Roman" w:hAnsi="Times New Roman" w:cs="Times New Roman"/>
          <w:sz w:val="28"/>
          <w:szCs w:val="28"/>
        </w:rPr>
        <w:t>маскулинности</w:t>
      </w:r>
      <w:proofErr w:type="spellEnd"/>
      <w:r w:rsidRPr="00BE6EAB">
        <w:rPr>
          <w:rFonts w:ascii="Times New Roman" w:hAnsi="Times New Roman" w:cs="Times New Roman"/>
          <w:sz w:val="28"/>
          <w:szCs w:val="28"/>
        </w:rPr>
        <w:t xml:space="preserve"> у мальчиков, воспитывающихся в таких семьях.</w:t>
      </w:r>
    </w:p>
    <w:p w:rsidR="00E4426A" w:rsidRPr="00BE6EAB" w:rsidRDefault="00E4426A" w:rsidP="00E4426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AB">
        <w:rPr>
          <w:rFonts w:ascii="Times New Roman" w:hAnsi="Times New Roman" w:cs="Times New Roman"/>
          <w:sz w:val="28"/>
          <w:szCs w:val="28"/>
        </w:rPr>
        <w:t>Семья строится преимущественно на личной привязанности супругов, а другие механизмы и институты, существовавшие в традиционном обществе - религия, традиция и т.д.- перестают работать. Это ведет к  неустойчивости семейных связей, увеличению числа разводов и неполных семей, ухудшению ситуации социализации подрастающих поколений.</w:t>
      </w:r>
    </w:p>
    <w:p w:rsidR="00E4426A" w:rsidRPr="00BE6EAB" w:rsidRDefault="00E4426A" w:rsidP="00E4426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EAB">
        <w:rPr>
          <w:rFonts w:ascii="Times New Roman" w:hAnsi="Times New Roman" w:cs="Times New Roman"/>
          <w:sz w:val="28"/>
          <w:szCs w:val="28"/>
        </w:rPr>
        <w:t>Для женщин важным становится не только семейный очаг, но и самореализация в общественной жизни, самостоятельность, в т.ч. и экономическая. Трудности сочетания профессиональной карьеры и материнства, практический отказ государства от помощи семьям в воспитании детей-дошкольников ведет к тому,  что все чаще происходит отказ от выполнения материнской функции в угоду карьере.</w:t>
      </w:r>
    </w:p>
    <w:p w:rsidR="00E4426A" w:rsidRDefault="00E4426A" w:rsidP="00E4426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927">
        <w:rPr>
          <w:rFonts w:ascii="Times New Roman" w:hAnsi="Times New Roman" w:cs="Times New Roman"/>
          <w:sz w:val="28"/>
          <w:szCs w:val="28"/>
        </w:rPr>
        <w:t>Мужчины</w:t>
      </w:r>
      <w:r>
        <w:rPr>
          <w:rFonts w:ascii="Times New Roman" w:hAnsi="Times New Roman" w:cs="Times New Roman"/>
          <w:sz w:val="28"/>
          <w:szCs w:val="28"/>
        </w:rPr>
        <w:t xml:space="preserve">, как биологически более слабый вид, </w:t>
      </w:r>
      <w:r w:rsidRPr="003D4927">
        <w:rPr>
          <w:rFonts w:ascii="Times New Roman" w:hAnsi="Times New Roman" w:cs="Times New Roman"/>
          <w:sz w:val="28"/>
          <w:szCs w:val="28"/>
        </w:rPr>
        <w:t>оказались не готовы к такой ситуации</w:t>
      </w:r>
      <w:r>
        <w:rPr>
          <w:rFonts w:ascii="Times New Roman" w:hAnsi="Times New Roman" w:cs="Times New Roman"/>
          <w:sz w:val="28"/>
          <w:szCs w:val="28"/>
        </w:rPr>
        <w:t xml:space="preserve">, что повлекло за собой </w:t>
      </w:r>
      <w:r w:rsidRPr="003D4927">
        <w:rPr>
          <w:rFonts w:ascii="Times New Roman" w:hAnsi="Times New Roman" w:cs="Times New Roman"/>
          <w:sz w:val="28"/>
          <w:szCs w:val="28"/>
        </w:rPr>
        <w:t xml:space="preserve"> растерянность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D4927">
        <w:rPr>
          <w:rFonts w:ascii="Times New Roman" w:hAnsi="Times New Roman" w:cs="Times New Roman"/>
          <w:sz w:val="28"/>
          <w:szCs w:val="28"/>
        </w:rPr>
        <w:t xml:space="preserve"> безответственность (проявляется объективно в</w:t>
      </w:r>
      <w:r>
        <w:rPr>
          <w:rFonts w:ascii="Times New Roman" w:hAnsi="Times New Roman" w:cs="Times New Roman"/>
          <w:sz w:val="28"/>
          <w:szCs w:val="28"/>
        </w:rPr>
        <w:t xml:space="preserve"> отказе от создания семьи, </w:t>
      </w:r>
      <w:r w:rsidRPr="003D4927">
        <w:rPr>
          <w:rFonts w:ascii="Times New Roman" w:hAnsi="Times New Roman" w:cs="Times New Roman"/>
          <w:sz w:val="28"/>
          <w:szCs w:val="28"/>
        </w:rPr>
        <w:t xml:space="preserve"> пьянстве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3D49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BE8" w:rsidRDefault="00532BE8" w:rsidP="004036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для практики является субъективная оценка гражданами роли семьи для них лично, и для общества.</w:t>
      </w:r>
      <w:r w:rsidR="004036EE">
        <w:rPr>
          <w:rFonts w:ascii="Times New Roman" w:hAnsi="Times New Roman" w:cs="Times New Roman"/>
          <w:sz w:val="28"/>
          <w:szCs w:val="28"/>
        </w:rPr>
        <w:t xml:space="preserve"> По данным исследования выяснилось, </w:t>
      </w:r>
      <w:r w:rsidR="00E4426A" w:rsidRPr="004036EE">
        <w:rPr>
          <w:rFonts w:ascii="Times New Roman" w:hAnsi="Times New Roman" w:cs="Times New Roman"/>
          <w:sz w:val="28"/>
          <w:szCs w:val="28"/>
        </w:rPr>
        <w:t>что для большинства опрошенных</w:t>
      </w:r>
      <w:r w:rsidR="004036EE">
        <w:rPr>
          <w:rFonts w:ascii="Times New Roman" w:hAnsi="Times New Roman" w:cs="Times New Roman"/>
          <w:sz w:val="28"/>
          <w:szCs w:val="28"/>
        </w:rPr>
        <w:t xml:space="preserve"> (40%, в том числе 43%</w:t>
      </w:r>
      <w:r w:rsidRPr="004036EE">
        <w:rPr>
          <w:rFonts w:ascii="Times New Roman" w:hAnsi="Times New Roman" w:cs="Times New Roman"/>
          <w:sz w:val="28"/>
          <w:szCs w:val="28"/>
        </w:rPr>
        <w:t xml:space="preserve"> среди женщин и только 32% среди мужчин)</w:t>
      </w:r>
      <w:r w:rsidR="00E4426A" w:rsidRPr="004036EE">
        <w:rPr>
          <w:rFonts w:ascii="Times New Roman" w:hAnsi="Times New Roman" w:cs="Times New Roman"/>
          <w:sz w:val="28"/>
          <w:szCs w:val="28"/>
        </w:rPr>
        <w:t xml:space="preserve"> семья – это величайшее счастье, которое </w:t>
      </w:r>
      <w:proofErr w:type="gramStart"/>
      <w:r w:rsidR="00E4426A" w:rsidRPr="004036EE">
        <w:rPr>
          <w:rFonts w:ascii="Times New Roman" w:hAnsi="Times New Roman" w:cs="Times New Roman"/>
          <w:sz w:val="28"/>
          <w:szCs w:val="28"/>
        </w:rPr>
        <w:t>связано</w:t>
      </w:r>
      <w:proofErr w:type="gramEnd"/>
      <w:r w:rsidR="00E4426A" w:rsidRPr="004036EE">
        <w:rPr>
          <w:rFonts w:ascii="Times New Roman" w:hAnsi="Times New Roman" w:cs="Times New Roman"/>
          <w:sz w:val="28"/>
          <w:szCs w:val="28"/>
        </w:rPr>
        <w:t xml:space="preserve"> </w:t>
      </w:r>
      <w:r w:rsidR="00E4426A" w:rsidRPr="004036EE">
        <w:rPr>
          <w:rFonts w:ascii="Times New Roman" w:hAnsi="Times New Roman" w:cs="Times New Roman"/>
          <w:sz w:val="28"/>
          <w:szCs w:val="28"/>
        </w:rPr>
        <w:lastRenderedPageBreak/>
        <w:t>прежде всего с детьми, в которых респонденты видят своё продолжение. Зато мужчин намного больше среди тех, кто расценивает семью как гражданский долг (15% против 8 среди женщин), и как очень удобную форму жизни (7% против 4% у женщин). И понимание семьи как личного дела каждого характерно для  22% опрошенных, причем различия между женщинами и мужчинами по этому показателю незначительны.</w:t>
      </w:r>
      <w:r w:rsidR="0040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19,5% опрошенных (</w:t>
      </w:r>
      <w:r w:rsidR="004036EE">
        <w:rPr>
          <w:rFonts w:ascii="Times New Roman" w:hAnsi="Times New Roman" w:cs="Times New Roman"/>
          <w:sz w:val="28"/>
          <w:szCs w:val="28"/>
        </w:rPr>
        <w:t xml:space="preserve">17% мужчин и 20% женщин) считают, что семья – это </w:t>
      </w:r>
      <w:r w:rsidR="004036EE" w:rsidRPr="004036EE">
        <w:rPr>
          <w:rFonts w:ascii="Times New Roman" w:hAnsi="Times New Roman" w:cs="Times New Roman"/>
          <w:sz w:val="28"/>
          <w:szCs w:val="28"/>
        </w:rPr>
        <w:t>важный общественный институт, и поэтому государство должно заботиться о ее функционировании</w:t>
      </w:r>
      <w:r w:rsidR="004036EE">
        <w:rPr>
          <w:rFonts w:ascii="Times New Roman" w:hAnsi="Times New Roman" w:cs="Times New Roman"/>
          <w:sz w:val="28"/>
          <w:szCs w:val="28"/>
        </w:rPr>
        <w:t>.</w:t>
      </w:r>
    </w:p>
    <w:p w:rsidR="00E4426A" w:rsidRPr="00B042EF" w:rsidRDefault="00912E2D" w:rsidP="00B04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актуально это ожидание населения в связи с тем, что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E4426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дной из важнейших функций семьи является социализирующая, воспитательная функция. </w:t>
      </w:r>
      <w:r w:rsidR="00532BE8">
        <w:rPr>
          <w:rFonts w:ascii="Times New Roman" w:hAnsi="Times New Roman" w:cs="Times New Roman"/>
          <w:sz w:val="28"/>
          <w:szCs w:val="28"/>
        </w:rPr>
        <w:t xml:space="preserve">Нам </w:t>
      </w:r>
      <w:r w:rsidR="00E4426A" w:rsidRPr="00DB7A11">
        <w:rPr>
          <w:rFonts w:ascii="Times New Roman" w:hAnsi="Times New Roman" w:cs="Times New Roman"/>
          <w:sz w:val="28"/>
          <w:szCs w:val="28"/>
        </w:rPr>
        <w:t>думается, нужно отказаться от ошибочной парадигмы,  установившейся с середины 90-х годов о том, что воспитание детей – частное дело семьи. Воспитание нового поколения граждан страны – важнейшая государственная функция, условие существования и развития страны.  Экономика, оборона – все это – лишь средство</w:t>
      </w:r>
      <w:r w:rsidR="00E4426A">
        <w:rPr>
          <w:rFonts w:ascii="Times New Roman" w:hAnsi="Times New Roman" w:cs="Times New Roman"/>
          <w:sz w:val="28"/>
          <w:szCs w:val="28"/>
        </w:rPr>
        <w:t xml:space="preserve"> для воспроизводства новых поколений общества</w:t>
      </w:r>
      <w:r w:rsidR="00E4426A" w:rsidRPr="00DB7A11">
        <w:rPr>
          <w:rFonts w:ascii="Times New Roman" w:hAnsi="Times New Roman" w:cs="Times New Roman"/>
          <w:sz w:val="28"/>
          <w:szCs w:val="28"/>
        </w:rPr>
        <w:t>. Если не будет людей – это не востребуется,   не сможет существовать.</w:t>
      </w:r>
      <w:r w:rsidR="009348A5">
        <w:rPr>
          <w:rFonts w:ascii="Times New Roman" w:hAnsi="Times New Roman" w:cs="Times New Roman"/>
          <w:sz w:val="28"/>
          <w:szCs w:val="28"/>
        </w:rPr>
        <w:t xml:space="preserve">   </w:t>
      </w:r>
      <w:r w:rsidR="00AA2EC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4426A" w:rsidRDefault="00E4426A" w:rsidP="00E4426A">
      <w:pPr>
        <w:shd w:val="clear" w:color="auto" w:fill="FFFFFF"/>
        <w:spacing w:line="100" w:lineRule="atLeast"/>
        <w:ind w:firstLine="28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A2B34">
        <w:rPr>
          <w:rFonts w:ascii="Times New Roman" w:hAnsi="Times New Roman" w:cs="Times New Roman"/>
          <w:color w:val="000000"/>
          <w:spacing w:val="-3"/>
          <w:sz w:val="28"/>
          <w:szCs w:val="28"/>
        </w:rPr>
        <w:t>Выяснению реализации социализирующей и воспитательной функций современной семьи  способствовали вопросы: «Что самое важное  должны сделать родители для своего ребенка?», «Кто в вашей семье в большей степени занимается воспитанием детей», «Ваше отношение к воспитанию детей», и ряд других.</w:t>
      </w:r>
    </w:p>
    <w:p w:rsidR="00136698" w:rsidRDefault="008F228C" w:rsidP="00136698">
      <w:pPr>
        <w:pStyle w:val="22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136698" w:rsidRPr="00B042EF" w:rsidRDefault="00136698" w:rsidP="00136698">
      <w:pPr>
        <w:pStyle w:val="22"/>
        <w:ind w:firstLine="720"/>
        <w:jc w:val="right"/>
        <w:rPr>
          <w:sz w:val="28"/>
          <w:szCs w:val="28"/>
        </w:rPr>
      </w:pPr>
      <w:r w:rsidRPr="00B042EF">
        <w:rPr>
          <w:sz w:val="28"/>
          <w:szCs w:val="28"/>
        </w:rPr>
        <w:t>Представление об обязанностях родителя по отношению к ребенку</w:t>
      </w:r>
    </w:p>
    <w:p w:rsidR="00136698" w:rsidRPr="00163D2C" w:rsidRDefault="00136698" w:rsidP="00136698">
      <w:pPr>
        <w:pStyle w:val="22"/>
        <w:ind w:firstLine="720"/>
        <w:jc w:val="right"/>
        <w:rPr>
          <w:sz w:val="28"/>
          <w:szCs w:val="28"/>
        </w:rPr>
      </w:pPr>
      <w:r w:rsidRPr="00163D2C">
        <w:rPr>
          <w:sz w:val="28"/>
          <w:szCs w:val="28"/>
        </w:rPr>
        <w:t xml:space="preserve">( в % к общему числу </w:t>
      </w:r>
      <w:proofErr w:type="gramStart"/>
      <w:r w:rsidRPr="00163D2C">
        <w:rPr>
          <w:sz w:val="28"/>
          <w:szCs w:val="28"/>
        </w:rPr>
        <w:t>опрошенных</w:t>
      </w:r>
      <w:proofErr w:type="gramEnd"/>
      <w:r w:rsidRPr="00163D2C">
        <w:rPr>
          <w:sz w:val="28"/>
          <w:szCs w:val="28"/>
        </w:rPr>
        <w:t>)</w:t>
      </w:r>
    </w:p>
    <w:p w:rsidR="00136698" w:rsidRPr="00163D2C" w:rsidRDefault="00136698" w:rsidP="00136698">
      <w:pPr>
        <w:pStyle w:val="22"/>
        <w:ind w:firstLine="720"/>
        <w:jc w:val="right"/>
        <w:rPr>
          <w:sz w:val="28"/>
          <w:szCs w:val="28"/>
        </w:rPr>
      </w:pPr>
    </w:p>
    <w:tbl>
      <w:tblPr>
        <w:tblStyle w:val="af3"/>
        <w:tblW w:w="0" w:type="auto"/>
        <w:jc w:val="center"/>
        <w:tblLook w:val="04A0"/>
      </w:tblPr>
      <w:tblGrid>
        <w:gridCol w:w="5737"/>
        <w:gridCol w:w="1414"/>
      </w:tblGrid>
      <w:tr w:rsidR="00136698" w:rsidRPr="00163D2C" w:rsidTr="00AE0FEB">
        <w:trPr>
          <w:trHeight w:val="837"/>
          <w:jc w:val="center"/>
        </w:trPr>
        <w:tc>
          <w:tcPr>
            <w:tcW w:w="5737" w:type="dxa"/>
          </w:tcPr>
          <w:p w:rsidR="00136698" w:rsidRPr="00163D2C" w:rsidRDefault="00136698" w:rsidP="00AE0FE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63D2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Представление об обязанностях родителя  по отношению к ребенку</w:t>
            </w:r>
          </w:p>
        </w:tc>
        <w:tc>
          <w:tcPr>
            <w:tcW w:w="1414" w:type="dxa"/>
          </w:tcPr>
          <w:p w:rsidR="00136698" w:rsidRPr="00163D2C" w:rsidRDefault="00136698" w:rsidP="00AE0FEB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63D2C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всего</w:t>
            </w:r>
          </w:p>
        </w:tc>
      </w:tr>
      <w:tr w:rsidR="00136698" w:rsidRPr="00163D2C" w:rsidTr="00AE0FEB">
        <w:trPr>
          <w:trHeight w:val="355"/>
          <w:jc w:val="center"/>
        </w:trPr>
        <w:tc>
          <w:tcPr>
            <w:tcW w:w="5737" w:type="dxa"/>
          </w:tcPr>
          <w:p w:rsidR="00136698" w:rsidRPr="00163D2C" w:rsidRDefault="00136698" w:rsidP="00AE0FEB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63D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Вырастить по возможности </w:t>
            </w:r>
            <w:proofErr w:type="gramStart"/>
            <w:r w:rsidRPr="00163D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здоровым</w:t>
            </w:r>
            <w:proofErr w:type="gramEnd"/>
          </w:p>
        </w:tc>
        <w:tc>
          <w:tcPr>
            <w:tcW w:w="1414" w:type="dxa"/>
          </w:tcPr>
          <w:p w:rsidR="00136698" w:rsidRPr="00163D2C" w:rsidRDefault="00136698" w:rsidP="00AE0FEB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63D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90</w:t>
            </w:r>
          </w:p>
        </w:tc>
      </w:tr>
      <w:tr w:rsidR="00136698" w:rsidRPr="00163D2C" w:rsidTr="00AE0FEB">
        <w:trPr>
          <w:trHeight w:val="289"/>
          <w:jc w:val="center"/>
        </w:trPr>
        <w:tc>
          <w:tcPr>
            <w:tcW w:w="5737" w:type="dxa"/>
          </w:tcPr>
          <w:p w:rsidR="00136698" w:rsidRPr="00163D2C" w:rsidRDefault="00136698" w:rsidP="00AE0FEB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63D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Помочь получить образование</w:t>
            </w:r>
          </w:p>
        </w:tc>
        <w:tc>
          <w:tcPr>
            <w:tcW w:w="1414" w:type="dxa"/>
          </w:tcPr>
          <w:p w:rsidR="00136698" w:rsidRPr="00163D2C" w:rsidRDefault="00136698" w:rsidP="00AE0FEB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63D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63</w:t>
            </w:r>
          </w:p>
        </w:tc>
      </w:tr>
      <w:tr w:rsidR="00136698" w:rsidRPr="00163D2C" w:rsidTr="00AE0FEB">
        <w:trPr>
          <w:trHeight w:val="274"/>
          <w:jc w:val="center"/>
        </w:trPr>
        <w:tc>
          <w:tcPr>
            <w:tcW w:w="5737" w:type="dxa"/>
          </w:tcPr>
          <w:p w:rsidR="00136698" w:rsidRPr="00163D2C" w:rsidRDefault="00136698" w:rsidP="00AE0FEB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63D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Помочь получить профессию</w:t>
            </w:r>
          </w:p>
        </w:tc>
        <w:tc>
          <w:tcPr>
            <w:tcW w:w="1414" w:type="dxa"/>
          </w:tcPr>
          <w:p w:rsidR="00136698" w:rsidRPr="00163D2C" w:rsidRDefault="00136698" w:rsidP="00AE0FEB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63D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21</w:t>
            </w:r>
          </w:p>
        </w:tc>
      </w:tr>
      <w:tr w:rsidR="00136698" w:rsidRPr="00163D2C" w:rsidTr="00AE0FEB">
        <w:trPr>
          <w:trHeight w:val="289"/>
          <w:jc w:val="center"/>
        </w:trPr>
        <w:tc>
          <w:tcPr>
            <w:tcW w:w="5737" w:type="dxa"/>
          </w:tcPr>
          <w:p w:rsidR="00136698" w:rsidRPr="00163D2C" w:rsidRDefault="00136698" w:rsidP="00AE0FEB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63D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Передать жизненный опыт</w:t>
            </w:r>
          </w:p>
        </w:tc>
        <w:tc>
          <w:tcPr>
            <w:tcW w:w="1414" w:type="dxa"/>
          </w:tcPr>
          <w:p w:rsidR="00136698" w:rsidRPr="00163D2C" w:rsidRDefault="00136698" w:rsidP="00AE0FEB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63D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11</w:t>
            </w:r>
          </w:p>
        </w:tc>
      </w:tr>
      <w:tr w:rsidR="00136698" w:rsidRPr="00163D2C" w:rsidTr="00AE0FEB">
        <w:trPr>
          <w:trHeight w:val="274"/>
          <w:jc w:val="center"/>
        </w:trPr>
        <w:tc>
          <w:tcPr>
            <w:tcW w:w="5737" w:type="dxa"/>
          </w:tcPr>
          <w:p w:rsidR="00136698" w:rsidRPr="00163D2C" w:rsidRDefault="00136698" w:rsidP="00AE0FEB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63D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Помочь устроиться на работу</w:t>
            </w:r>
          </w:p>
        </w:tc>
        <w:tc>
          <w:tcPr>
            <w:tcW w:w="1414" w:type="dxa"/>
          </w:tcPr>
          <w:p w:rsidR="00136698" w:rsidRPr="00163D2C" w:rsidRDefault="00136698" w:rsidP="00AE0FEB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63D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10</w:t>
            </w:r>
          </w:p>
        </w:tc>
      </w:tr>
      <w:tr w:rsidR="00136698" w:rsidRPr="001F7C33" w:rsidTr="00AE0FEB">
        <w:trPr>
          <w:trHeight w:val="289"/>
          <w:jc w:val="center"/>
        </w:trPr>
        <w:tc>
          <w:tcPr>
            <w:tcW w:w="5737" w:type="dxa"/>
          </w:tcPr>
          <w:p w:rsidR="00136698" w:rsidRPr="00163D2C" w:rsidRDefault="00136698" w:rsidP="00AE0FEB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63D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Научить различать добро и зло</w:t>
            </w:r>
          </w:p>
        </w:tc>
        <w:tc>
          <w:tcPr>
            <w:tcW w:w="1414" w:type="dxa"/>
          </w:tcPr>
          <w:p w:rsidR="00136698" w:rsidRPr="001F7C33" w:rsidRDefault="00136698" w:rsidP="00AE0FEB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63D2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15</w:t>
            </w:r>
          </w:p>
        </w:tc>
      </w:tr>
      <w:tr w:rsidR="00136698" w:rsidRPr="001F7C33" w:rsidTr="00AE0FEB">
        <w:trPr>
          <w:trHeight w:val="71"/>
          <w:jc w:val="center"/>
        </w:trPr>
        <w:tc>
          <w:tcPr>
            <w:tcW w:w="5737" w:type="dxa"/>
          </w:tcPr>
          <w:p w:rsidR="00136698" w:rsidRPr="001F7C33" w:rsidRDefault="00136698" w:rsidP="00AE0FEB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Научить принимать решения</w:t>
            </w:r>
          </w:p>
        </w:tc>
        <w:tc>
          <w:tcPr>
            <w:tcW w:w="1414" w:type="dxa"/>
          </w:tcPr>
          <w:p w:rsidR="00136698" w:rsidRPr="001F7C33" w:rsidRDefault="00136698" w:rsidP="00AE0FEB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14</w:t>
            </w:r>
          </w:p>
        </w:tc>
      </w:tr>
      <w:tr w:rsidR="00136698" w:rsidRPr="001F7C33" w:rsidTr="00AE0FEB">
        <w:trPr>
          <w:trHeight w:val="289"/>
          <w:jc w:val="center"/>
        </w:trPr>
        <w:tc>
          <w:tcPr>
            <w:tcW w:w="5737" w:type="dxa"/>
          </w:tcPr>
          <w:p w:rsidR="00136698" w:rsidRPr="001F7C33" w:rsidRDefault="00136698" w:rsidP="00AE0FEB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Вырастить честным человеком</w:t>
            </w:r>
          </w:p>
        </w:tc>
        <w:tc>
          <w:tcPr>
            <w:tcW w:w="1414" w:type="dxa"/>
          </w:tcPr>
          <w:p w:rsidR="00136698" w:rsidRPr="001F7C33" w:rsidRDefault="00136698" w:rsidP="00AE0FEB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26</w:t>
            </w:r>
          </w:p>
        </w:tc>
      </w:tr>
      <w:tr w:rsidR="00136698" w:rsidRPr="001F7C33" w:rsidTr="00AE0FEB">
        <w:trPr>
          <w:trHeight w:val="274"/>
          <w:jc w:val="center"/>
        </w:trPr>
        <w:tc>
          <w:tcPr>
            <w:tcW w:w="5737" w:type="dxa"/>
          </w:tcPr>
          <w:p w:rsidR="00136698" w:rsidRPr="001F7C33" w:rsidRDefault="00136698" w:rsidP="00AE0FEB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Другое</w:t>
            </w:r>
          </w:p>
        </w:tc>
        <w:tc>
          <w:tcPr>
            <w:tcW w:w="1414" w:type="dxa"/>
          </w:tcPr>
          <w:p w:rsidR="00136698" w:rsidRPr="001F7C33" w:rsidRDefault="00136698" w:rsidP="00AE0FEB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11</w:t>
            </w:r>
          </w:p>
        </w:tc>
      </w:tr>
    </w:tbl>
    <w:p w:rsidR="00136698" w:rsidRDefault="00136698" w:rsidP="00136698">
      <w:pPr>
        <w:pStyle w:val="22"/>
        <w:ind w:firstLine="720"/>
        <w:jc w:val="right"/>
      </w:pPr>
    </w:p>
    <w:p w:rsidR="00136698" w:rsidRDefault="00136698" w:rsidP="00136698">
      <w:pPr>
        <w:pStyle w:val="22"/>
        <w:ind w:firstLine="720"/>
        <w:rPr>
          <w:sz w:val="28"/>
          <w:szCs w:val="28"/>
        </w:rPr>
      </w:pPr>
      <w:r w:rsidRPr="00136698">
        <w:rPr>
          <w:sz w:val="28"/>
          <w:szCs w:val="28"/>
        </w:rPr>
        <w:t xml:space="preserve">Ведущие позиции занимают здоровье, образование (что достаточно ожидаемо) – и нравственные задачи – вырастить по возможности честным человеком и помочь получить профессию - но такие варианты ответов дают только каждый четвертый и пятый респондент соответственно. Такое  распределение ответов говорит о недостаточно зрелой нравственной  позиции родителей, или о неуверенности их в своих воспитательных возможностях. Сельские респонденты </w:t>
      </w:r>
      <w:r>
        <w:rPr>
          <w:sz w:val="28"/>
          <w:szCs w:val="28"/>
        </w:rPr>
        <w:t xml:space="preserve">значительно </w:t>
      </w:r>
      <w:r w:rsidRPr="00136698">
        <w:rPr>
          <w:sz w:val="28"/>
          <w:szCs w:val="28"/>
        </w:rPr>
        <w:t xml:space="preserve">выше </w:t>
      </w:r>
      <w:proofErr w:type="gramStart"/>
      <w:r w:rsidRPr="00136698">
        <w:rPr>
          <w:sz w:val="28"/>
          <w:szCs w:val="28"/>
        </w:rPr>
        <w:t>городских</w:t>
      </w:r>
      <w:proofErr w:type="gramEnd"/>
      <w:r w:rsidRPr="00136698">
        <w:rPr>
          <w:sz w:val="28"/>
          <w:szCs w:val="28"/>
        </w:rPr>
        <w:t xml:space="preserve"> оценивают обязанность </w:t>
      </w:r>
      <w:r w:rsidRPr="00136698">
        <w:rPr>
          <w:sz w:val="28"/>
          <w:szCs w:val="28"/>
        </w:rPr>
        <w:lastRenderedPageBreak/>
        <w:t>помощи в получении профессии и п</w:t>
      </w:r>
      <w:r>
        <w:rPr>
          <w:sz w:val="28"/>
          <w:szCs w:val="28"/>
        </w:rPr>
        <w:t xml:space="preserve">ередаче своего жизненного опыта. </w:t>
      </w:r>
      <w:r w:rsidRPr="0013669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r w:rsidRPr="00136698">
        <w:rPr>
          <w:sz w:val="28"/>
          <w:szCs w:val="28"/>
        </w:rPr>
        <w:t>ля городских важнее «помочь устроиться на работу» и  «научить принимать решения» - две достаточно противоположных задачи,  одна из которых соответствует патерналистской тенденции, характеризующей восприятие</w:t>
      </w:r>
      <w:r>
        <w:rPr>
          <w:sz w:val="28"/>
          <w:szCs w:val="28"/>
        </w:rPr>
        <w:t xml:space="preserve"> сегодняшних жизненных реалий, а вторая – нацелена на формирование ответственной личности, способной брать на себя ответственность и принимать решения.</w:t>
      </w:r>
      <w:proofErr w:type="gramEnd"/>
    </w:p>
    <w:p w:rsidR="00136698" w:rsidRPr="00136698" w:rsidRDefault="00136698" w:rsidP="00E4426A">
      <w:pPr>
        <w:shd w:val="clear" w:color="auto" w:fill="FFFFFF"/>
        <w:spacing w:line="100" w:lineRule="atLeast"/>
        <w:ind w:firstLine="28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4426A" w:rsidRPr="00136698" w:rsidRDefault="008F228C" w:rsidP="00E4426A">
      <w:pPr>
        <w:pStyle w:val="22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="00E4426A" w:rsidRPr="00136698">
        <w:rPr>
          <w:sz w:val="28"/>
          <w:szCs w:val="28"/>
        </w:rPr>
        <w:t>.</w:t>
      </w:r>
    </w:p>
    <w:p w:rsidR="00E4426A" w:rsidRPr="00136698" w:rsidRDefault="00E4426A" w:rsidP="00E4426A">
      <w:pPr>
        <w:pStyle w:val="22"/>
        <w:ind w:firstLine="720"/>
        <w:jc w:val="center"/>
        <w:rPr>
          <w:sz w:val="28"/>
          <w:szCs w:val="28"/>
        </w:rPr>
      </w:pPr>
      <w:r w:rsidRPr="00136698">
        <w:rPr>
          <w:sz w:val="28"/>
          <w:szCs w:val="28"/>
        </w:rPr>
        <w:t>Распределение отношения к воспитанию детей</w:t>
      </w:r>
    </w:p>
    <w:p w:rsidR="00E4426A" w:rsidRPr="00136698" w:rsidRDefault="00136698" w:rsidP="00E4426A">
      <w:pPr>
        <w:pStyle w:val="22"/>
        <w:ind w:firstLine="720"/>
        <w:jc w:val="center"/>
      </w:pPr>
      <w:r w:rsidRPr="00136698">
        <w:t xml:space="preserve"> </w:t>
      </w:r>
      <w:r w:rsidR="00E4426A" w:rsidRPr="00136698">
        <w:t xml:space="preserve">( в % к общему числу </w:t>
      </w:r>
      <w:proofErr w:type="gramStart"/>
      <w:r w:rsidR="00E4426A" w:rsidRPr="00136698">
        <w:t>опрошенных</w:t>
      </w:r>
      <w:proofErr w:type="gramEnd"/>
      <w:r w:rsidR="00E4426A" w:rsidRPr="00136698">
        <w:t>)</w:t>
      </w:r>
    </w:p>
    <w:p w:rsidR="00E4426A" w:rsidRPr="00136698" w:rsidRDefault="00E4426A" w:rsidP="008F228C">
      <w:pPr>
        <w:pStyle w:val="22"/>
        <w:ind w:firstLine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  <w:gridCol w:w="1417"/>
        <w:gridCol w:w="1418"/>
      </w:tblGrid>
      <w:tr w:rsidR="00E4426A" w:rsidRPr="008F228C" w:rsidTr="008D2474">
        <w:tc>
          <w:tcPr>
            <w:tcW w:w="5070" w:type="dxa"/>
          </w:tcPr>
          <w:p w:rsidR="00E4426A" w:rsidRPr="008F228C" w:rsidRDefault="008F228C" w:rsidP="008F228C">
            <w:pPr>
              <w:pStyle w:val="22"/>
              <w:jc w:val="center"/>
              <w:rPr>
                <w:b/>
              </w:rPr>
            </w:pPr>
            <w:r w:rsidRPr="008F228C">
              <w:rPr>
                <w:b/>
              </w:rPr>
              <w:t>Варианты ответов</w:t>
            </w:r>
          </w:p>
        </w:tc>
        <w:tc>
          <w:tcPr>
            <w:tcW w:w="1417" w:type="dxa"/>
          </w:tcPr>
          <w:p w:rsidR="00E4426A" w:rsidRPr="008F228C" w:rsidRDefault="00E4426A" w:rsidP="008F228C">
            <w:pPr>
              <w:pStyle w:val="22"/>
              <w:jc w:val="center"/>
              <w:rPr>
                <w:b/>
              </w:rPr>
            </w:pPr>
            <w:r w:rsidRPr="008F228C">
              <w:rPr>
                <w:b/>
              </w:rPr>
              <w:t>2005 г</w:t>
            </w:r>
          </w:p>
        </w:tc>
        <w:tc>
          <w:tcPr>
            <w:tcW w:w="1418" w:type="dxa"/>
          </w:tcPr>
          <w:p w:rsidR="00E4426A" w:rsidRPr="008F228C" w:rsidRDefault="00E4426A" w:rsidP="008F228C">
            <w:pPr>
              <w:pStyle w:val="22"/>
              <w:jc w:val="center"/>
              <w:rPr>
                <w:b/>
              </w:rPr>
            </w:pPr>
            <w:r w:rsidRPr="008F228C">
              <w:rPr>
                <w:b/>
              </w:rPr>
              <w:t>2012 г.</w:t>
            </w:r>
          </w:p>
        </w:tc>
      </w:tr>
      <w:tr w:rsidR="00E4426A" w:rsidRPr="004754F4" w:rsidTr="008D2474">
        <w:trPr>
          <w:trHeight w:val="433"/>
        </w:trPr>
        <w:tc>
          <w:tcPr>
            <w:tcW w:w="5070" w:type="dxa"/>
          </w:tcPr>
          <w:p w:rsidR="00E4426A" w:rsidRPr="00136698" w:rsidRDefault="00E4426A" w:rsidP="008F228C">
            <w:pPr>
              <w:pStyle w:val="22"/>
              <w:jc w:val="left"/>
            </w:pPr>
            <w:r w:rsidRPr="00136698">
              <w:t>Считаю это своим важнейшим делом, посвящаю все свободное время</w:t>
            </w:r>
          </w:p>
        </w:tc>
        <w:tc>
          <w:tcPr>
            <w:tcW w:w="1417" w:type="dxa"/>
          </w:tcPr>
          <w:p w:rsidR="00E4426A" w:rsidRPr="00136698" w:rsidRDefault="00E4426A" w:rsidP="008F228C">
            <w:pPr>
              <w:pStyle w:val="22"/>
              <w:jc w:val="center"/>
            </w:pPr>
            <w:r w:rsidRPr="00136698">
              <w:t>50,81</w:t>
            </w:r>
          </w:p>
        </w:tc>
        <w:tc>
          <w:tcPr>
            <w:tcW w:w="1418" w:type="dxa"/>
          </w:tcPr>
          <w:tbl>
            <w:tblPr>
              <w:tblW w:w="960" w:type="dxa"/>
              <w:tblLook w:val="04A0"/>
            </w:tblPr>
            <w:tblGrid>
              <w:gridCol w:w="960"/>
            </w:tblGrid>
            <w:tr w:rsidR="00E4426A" w:rsidRPr="004754F4" w:rsidTr="008D247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6A" w:rsidRPr="004754F4" w:rsidRDefault="00E4426A" w:rsidP="008F22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3669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44,68</w:t>
                  </w:r>
                </w:p>
              </w:tc>
            </w:tr>
          </w:tbl>
          <w:p w:rsidR="00E4426A" w:rsidRPr="004754F4" w:rsidRDefault="00E4426A" w:rsidP="008F228C">
            <w:pPr>
              <w:pStyle w:val="22"/>
              <w:jc w:val="center"/>
            </w:pPr>
          </w:p>
        </w:tc>
      </w:tr>
      <w:tr w:rsidR="00E4426A" w:rsidRPr="004754F4" w:rsidTr="008D2474">
        <w:trPr>
          <w:trHeight w:val="732"/>
        </w:trPr>
        <w:tc>
          <w:tcPr>
            <w:tcW w:w="5070" w:type="dxa"/>
          </w:tcPr>
          <w:p w:rsidR="00E4426A" w:rsidRPr="004754F4" w:rsidRDefault="00E4426A" w:rsidP="008F228C">
            <w:pPr>
              <w:pStyle w:val="22"/>
              <w:jc w:val="left"/>
            </w:pPr>
            <w:r w:rsidRPr="004754F4">
              <w:t>Не хватает времени, приходится много заниматься другими делами</w:t>
            </w:r>
          </w:p>
        </w:tc>
        <w:tc>
          <w:tcPr>
            <w:tcW w:w="1417" w:type="dxa"/>
          </w:tcPr>
          <w:p w:rsidR="00E4426A" w:rsidRPr="004754F4" w:rsidRDefault="00E4426A" w:rsidP="008F228C">
            <w:pPr>
              <w:pStyle w:val="22"/>
              <w:jc w:val="center"/>
            </w:pPr>
            <w:r w:rsidRPr="004754F4">
              <w:t>29,22</w:t>
            </w:r>
          </w:p>
        </w:tc>
        <w:tc>
          <w:tcPr>
            <w:tcW w:w="1418" w:type="dxa"/>
          </w:tcPr>
          <w:tbl>
            <w:tblPr>
              <w:tblW w:w="960" w:type="dxa"/>
              <w:tblLook w:val="04A0"/>
            </w:tblPr>
            <w:tblGrid>
              <w:gridCol w:w="960"/>
            </w:tblGrid>
            <w:tr w:rsidR="00E4426A" w:rsidRPr="004754F4" w:rsidTr="008D247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6A" w:rsidRPr="004754F4" w:rsidRDefault="00E4426A" w:rsidP="008F22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54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29,66</w:t>
                  </w:r>
                </w:p>
              </w:tc>
            </w:tr>
            <w:tr w:rsidR="00E4426A" w:rsidRPr="004754F4" w:rsidTr="008D247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6A" w:rsidRPr="004754F4" w:rsidRDefault="00E4426A" w:rsidP="008F22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E4426A" w:rsidRPr="004754F4" w:rsidRDefault="00E4426A" w:rsidP="008F228C">
            <w:pPr>
              <w:pStyle w:val="22"/>
              <w:jc w:val="center"/>
            </w:pPr>
          </w:p>
        </w:tc>
      </w:tr>
      <w:tr w:rsidR="00E4426A" w:rsidRPr="004754F4" w:rsidTr="008D2474">
        <w:tc>
          <w:tcPr>
            <w:tcW w:w="5070" w:type="dxa"/>
          </w:tcPr>
          <w:p w:rsidR="00E4426A" w:rsidRPr="004754F4" w:rsidRDefault="00E4426A" w:rsidP="008F228C">
            <w:pPr>
              <w:pStyle w:val="22"/>
              <w:jc w:val="left"/>
            </w:pPr>
            <w:r w:rsidRPr="004754F4">
              <w:t>Не хватает педагогических знаний, не всегда знаю, как поступить</w:t>
            </w:r>
          </w:p>
        </w:tc>
        <w:tc>
          <w:tcPr>
            <w:tcW w:w="1417" w:type="dxa"/>
          </w:tcPr>
          <w:p w:rsidR="00E4426A" w:rsidRPr="004754F4" w:rsidRDefault="00E4426A" w:rsidP="008F228C">
            <w:pPr>
              <w:pStyle w:val="22"/>
              <w:jc w:val="center"/>
            </w:pPr>
            <w:r w:rsidRPr="004754F4">
              <w:t>11,56</w:t>
            </w:r>
          </w:p>
        </w:tc>
        <w:tc>
          <w:tcPr>
            <w:tcW w:w="1418" w:type="dxa"/>
          </w:tcPr>
          <w:tbl>
            <w:tblPr>
              <w:tblW w:w="960" w:type="dxa"/>
              <w:tblLook w:val="04A0"/>
            </w:tblPr>
            <w:tblGrid>
              <w:gridCol w:w="960"/>
            </w:tblGrid>
            <w:tr w:rsidR="00E4426A" w:rsidRPr="004754F4" w:rsidTr="008D247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6A" w:rsidRPr="004754F4" w:rsidRDefault="00E4426A" w:rsidP="008F22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54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16,77</w:t>
                  </w:r>
                </w:p>
              </w:tc>
            </w:tr>
            <w:tr w:rsidR="00E4426A" w:rsidRPr="004754F4" w:rsidTr="008D247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6A" w:rsidRPr="004754F4" w:rsidRDefault="00E4426A" w:rsidP="008F22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E4426A" w:rsidRPr="004754F4" w:rsidRDefault="00E4426A" w:rsidP="008F228C">
            <w:pPr>
              <w:pStyle w:val="22"/>
              <w:jc w:val="center"/>
            </w:pPr>
          </w:p>
        </w:tc>
      </w:tr>
      <w:tr w:rsidR="00E4426A" w:rsidRPr="004754F4" w:rsidTr="008D2474">
        <w:tc>
          <w:tcPr>
            <w:tcW w:w="5070" w:type="dxa"/>
          </w:tcPr>
          <w:p w:rsidR="00E4426A" w:rsidRPr="004754F4" w:rsidRDefault="00E4426A" w:rsidP="008F228C">
            <w:pPr>
              <w:pStyle w:val="22"/>
              <w:jc w:val="left"/>
            </w:pPr>
            <w:r w:rsidRPr="004754F4">
              <w:t>Детей должна воспитывать школа и общество</w:t>
            </w:r>
          </w:p>
        </w:tc>
        <w:tc>
          <w:tcPr>
            <w:tcW w:w="1417" w:type="dxa"/>
          </w:tcPr>
          <w:p w:rsidR="00E4426A" w:rsidRPr="004754F4" w:rsidRDefault="00E4426A" w:rsidP="008F228C">
            <w:pPr>
              <w:pStyle w:val="22"/>
              <w:jc w:val="center"/>
            </w:pPr>
            <w:r w:rsidRPr="004754F4">
              <w:t>2,0</w:t>
            </w:r>
          </w:p>
        </w:tc>
        <w:tc>
          <w:tcPr>
            <w:tcW w:w="1418" w:type="dxa"/>
          </w:tcPr>
          <w:tbl>
            <w:tblPr>
              <w:tblW w:w="960" w:type="dxa"/>
              <w:tblLook w:val="04A0"/>
            </w:tblPr>
            <w:tblGrid>
              <w:gridCol w:w="960"/>
            </w:tblGrid>
            <w:tr w:rsidR="00E4426A" w:rsidRPr="004754F4" w:rsidTr="008D247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6A" w:rsidRPr="004754F4" w:rsidRDefault="00E4426A" w:rsidP="008F22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54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1,37</w:t>
                  </w:r>
                </w:p>
              </w:tc>
            </w:tr>
          </w:tbl>
          <w:p w:rsidR="00E4426A" w:rsidRPr="004754F4" w:rsidRDefault="00E4426A" w:rsidP="008F228C">
            <w:pPr>
              <w:pStyle w:val="22"/>
              <w:jc w:val="center"/>
            </w:pPr>
          </w:p>
        </w:tc>
      </w:tr>
      <w:tr w:rsidR="00E4426A" w:rsidRPr="004754F4" w:rsidTr="008D2474">
        <w:tc>
          <w:tcPr>
            <w:tcW w:w="5070" w:type="dxa"/>
          </w:tcPr>
          <w:p w:rsidR="00E4426A" w:rsidRPr="004754F4" w:rsidRDefault="00E4426A" w:rsidP="008F228C">
            <w:pPr>
              <w:pStyle w:val="22"/>
              <w:jc w:val="left"/>
            </w:pPr>
            <w:r w:rsidRPr="004754F4">
              <w:t>Дети должны расти свободно</w:t>
            </w:r>
          </w:p>
        </w:tc>
        <w:tc>
          <w:tcPr>
            <w:tcW w:w="1417" w:type="dxa"/>
          </w:tcPr>
          <w:p w:rsidR="00E4426A" w:rsidRPr="004754F4" w:rsidRDefault="00E4426A" w:rsidP="008F228C">
            <w:pPr>
              <w:pStyle w:val="22"/>
              <w:jc w:val="center"/>
            </w:pPr>
            <w:r w:rsidRPr="004754F4">
              <w:t>4,22</w:t>
            </w:r>
          </w:p>
        </w:tc>
        <w:tc>
          <w:tcPr>
            <w:tcW w:w="1418" w:type="dxa"/>
          </w:tcPr>
          <w:tbl>
            <w:tblPr>
              <w:tblW w:w="960" w:type="dxa"/>
              <w:tblLook w:val="04A0"/>
            </w:tblPr>
            <w:tblGrid>
              <w:gridCol w:w="960"/>
            </w:tblGrid>
            <w:tr w:rsidR="00E4426A" w:rsidRPr="004754F4" w:rsidTr="008D247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6A" w:rsidRPr="004754F4" w:rsidRDefault="00E4426A" w:rsidP="008F22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54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</w:tbl>
          <w:p w:rsidR="00E4426A" w:rsidRPr="004754F4" w:rsidRDefault="00E4426A" w:rsidP="008F228C">
            <w:pPr>
              <w:pStyle w:val="22"/>
              <w:jc w:val="center"/>
            </w:pPr>
          </w:p>
        </w:tc>
      </w:tr>
      <w:tr w:rsidR="00E4426A" w:rsidRPr="004754F4" w:rsidTr="008D2474">
        <w:tc>
          <w:tcPr>
            <w:tcW w:w="5070" w:type="dxa"/>
          </w:tcPr>
          <w:p w:rsidR="00E4426A" w:rsidRPr="004754F4" w:rsidRDefault="00E4426A" w:rsidP="008F228C">
            <w:pPr>
              <w:pStyle w:val="22"/>
              <w:jc w:val="left"/>
            </w:pPr>
            <w:r w:rsidRPr="004754F4">
              <w:t>Воспитанием детей не занимаюсь</w:t>
            </w:r>
          </w:p>
        </w:tc>
        <w:tc>
          <w:tcPr>
            <w:tcW w:w="1417" w:type="dxa"/>
          </w:tcPr>
          <w:p w:rsidR="00E4426A" w:rsidRPr="004754F4" w:rsidRDefault="00E4426A" w:rsidP="008F228C">
            <w:pPr>
              <w:pStyle w:val="22"/>
              <w:jc w:val="center"/>
            </w:pPr>
            <w:r w:rsidRPr="004754F4">
              <w:t>0,64</w:t>
            </w:r>
          </w:p>
        </w:tc>
        <w:tc>
          <w:tcPr>
            <w:tcW w:w="1418" w:type="dxa"/>
          </w:tcPr>
          <w:tbl>
            <w:tblPr>
              <w:tblW w:w="960" w:type="dxa"/>
              <w:tblLook w:val="04A0"/>
            </w:tblPr>
            <w:tblGrid>
              <w:gridCol w:w="960"/>
            </w:tblGrid>
            <w:tr w:rsidR="00E4426A" w:rsidRPr="004754F4" w:rsidTr="008D247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4426A" w:rsidRPr="004754F4" w:rsidRDefault="00E4426A" w:rsidP="008F22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4754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1,37</w:t>
                  </w:r>
                </w:p>
              </w:tc>
            </w:tr>
          </w:tbl>
          <w:p w:rsidR="00E4426A" w:rsidRPr="004754F4" w:rsidRDefault="00E4426A" w:rsidP="008F228C">
            <w:pPr>
              <w:pStyle w:val="22"/>
              <w:jc w:val="center"/>
            </w:pPr>
          </w:p>
        </w:tc>
      </w:tr>
      <w:tr w:rsidR="00E4426A" w:rsidRPr="004754F4" w:rsidTr="008D2474">
        <w:tc>
          <w:tcPr>
            <w:tcW w:w="5070" w:type="dxa"/>
          </w:tcPr>
          <w:p w:rsidR="00E4426A" w:rsidRPr="004754F4" w:rsidRDefault="00E4426A" w:rsidP="008F228C">
            <w:pPr>
              <w:pStyle w:val="22"/>
              <w:jc w:val="center"/>
            </w:pPr>
            <w:r w:rsidRPr="004754F4">
              <w:t>Другое</w:t>
            </w:r>
          </w:p>
        </w:tc>
        <w:tc>
          <w:tcPr>
            <w:tcW w:w="1417" w:type="dxa"/>
          </w:tcPr>
          <w:p w:rsidR="00E4426A" w:rsidRPr="004754F4" w:rsidRDefault="00E4426A" w:rsidP="008F228C">
            <w:pPr>
              <w:pStyle w:val="22"/>
              <w:jc w:val="center"/>
            </w:pPr>
            <w:r w:rsidRPr="004754F4">
              <w:t>1,49</w:t>
            </w:r>
          </w:p>
        </w:tc>
        <w:tc>
          <w:tcPr>
            <w:tcW w:w="1418" w:type="dxa"/>
          </w:tcPr>
          <w:p w:rsidR="00E4426A" w:rsidRPr="004754F4" w:rsidRDefault="00E4426A" w:rsidP="008F228C">
            <w:pPr>
              <w:pStyle w:val="22"/>
              <w:jc w:val="center"/>
            </w:pPr>
            <w:r w:rsidRPr="004754F4">
              <w:rPr>
                <w:color w:val="000000"/>
                <w:szCs w:val="22"/>
              </w:rPr>
              <w:t>1,75</w:t>
            </w:r>
          </w:p>
        </w:tc>
      </w:tr>
    </w:tbl>
    <w:p w:rsidR="00E4426A" w:rsidRDefault="00E4426A" w:rsidP="00E4426A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</w:rPr>
      </w:pPr>
    </w:p>
    <w:p w:rsidR="00E4426A" w:rsidRPr="008F228C" w:rsidRDefault="008F228C" w:rsidP="008F228C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Видно, что большинство опрошенных считают воспитание детей своим важнейшим делом, однако по сравнению с 2005 годом число таких родителей уменьшилось на 6%, и по-прежнему почти треть опрошенных ссылаются на нехватку времени. </w:t>
      </w:r>
      <w:r w:rsidR="00E4426A" w:rsidRPr="008F228C">
        <w:rPr>
          <w:rFonts w:ascii="Times New Roman" w:hAnsi="Times New Roman" w:cs="Times New Roman"/>
          <w:sz w:val="28"/>
          <w:szCs w:val="28"/>
        </w:rPr>
        <w:t>Приведенные результаты говорят о необходимости  усиления работы органов просвещения (образования, культуры, социальной защиты) с родителями, оказания помощи, в том числе, консультационной, психолого-педагогической, семьям в воспитании детей, усилении разъяснительной работы с родителями относительно происходящих реформ в образовании.</w:t>
      </w:r>
    </w:p>
    <w:p w:rsidR="00E4426A" w:rsidRPr="008F228C" w:rsidRDefault="00E4426A" w:rsidP="00E44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4426A" w:rsidRPr="008F228C" w:rsidRDefault="00E4426A" w:rsidP="00E4426A">
      <w:pPr>
        <w:pStyle w:val="22"/>
        <w:ind w:firstLine="720"/>
        <w:jc w:val="right"/>
        <w:rPr>
          <w:sz w:val="28"/>
          <w:szCs w:val="28"/>
        </w:rPr>
      </w:pPr>
      <w:r w:rsidRPr="008F228C">
        <w:rPr>
          <w:sz w:val="28"/>
          <w:szCs w:val="28"/>
        </w:rPr>
        <w:t xml:space="preserve">Таблица </w:t>
      </w:r>
      <w:r w:rsidR="008F228C">
        <w:rPr>
          <w:sz w:val="28"/>
          <w:szCs w:val="28"/>
        </w:rPr>
        <w:t>4</w:t>
      </w:r>
      <w:r w:rsidRPr="008F228C">
        <w:rPr>
          <w:sz w:val="28"/>
          <w:szCs w:val="28"/>
        </w:rPr>
        <w:t xml:space="preserve"> </w:t>
      </w:r>
    </w:p>
    <w:p w:rsidR="00E4426A" w:rsidRPr="008F228C" w:rsidRDefault="00E4426A" w:rsidP="00E4426A">
      <w:pPr>
        <w:pStyle w:val="22"/>
        <w:ind w:firstLine="720"/>
        <w:jc w:val="right"/>
        <w:rPr>
          <w:sz w:val="28"/>
          <w:szCs w:val="28"/>
        </w:rPr>
      </w:pPr>
      <w:r w:rsidRPr="008F228C">
        <w:rPr>
          <w:sz w:val="28"/>
          <w:szCs w:val="28"/>
        </w:rPr>
        <w:t>Основные субъекты воспитания</w:t>
      </w:r>
    </w:p>
    <w:p w:rsidR="00E4426A" w:rsidRDefault="008F228C" w:rsidP="00E4426A">
      <w:pPr>
        <w:pStyle w:val="22"/>
        <w:ind w:firstLine="720"/>
        <w:jc w:val="right"/>
      </w:pPr>
      <w:r>
        <w:t>(</w:t>
      </w:r>
      <w:r w:rsidR="00E4426A" w:rsidRPr="008F228C">
        <w:t>в зависимости от места проживания респондентов</w:t>
      </w:r>
      <w:r>
        <w:t>)</w:t>
      </w:r>
    </w:p>
    <w:p w:rsidR="00E4426A" w:rsidRDefault="00E4426A" w:rsidP="00E4426A">
      <w:pPr>
        <w:pStyle w:val="22"/>
        <w:ind w:firstLine="72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850"/>
        <w:gridCol w:w="1613"/>
        <w:gridCol w:w="1231"/>
        <w:gridCol w:w="1232"/>
      </w:tblGrid>
      <w:tr w:rsidR="00E4426A" w:rsidTr="008D2474">
        <w:tc>
          <w:tcPr>
            <w:tcW w:w="4361" w:type="dxa"/>
          </w:tcPr>
          <w:p w:rsidR="00E4426A" w:rsidRDefault="00E4426A" w:rsidP="008D2474">
            <w:pPr>
              <w:pStyle w:val="22"/>
            </w:pPr>
            <w:r>
              <w:t>Возможные субъекты воспитания</w:t>
            </w:r>
          </w:p>
        </w:tc>
        <w:tc>
          <w:tcPr>
            <w:tcW w:w="850" w:type="dxa"/>
          </w:tcPr>
          <w:p w:rsidR="00E4426A" w:rsidRDefault="00E4426A" w:rsidP="008D2474">
            <w:pPr>
              <w:pStyle w:val="22"/>
            </w:pPr>
            <w:r>
              <w:t xml:space="preserve">2005 </w:t>
            </w:r>
          </w:p>
        </w:tc>
        <w:tc>
          <w:tcPr>
            <w:tcW w:w="1613" w:type="dxa"/>
          </w:tcPr>
          <w:p w:rsidR="00E4426A" w:rsidRDefault="00E4426A" w:rsidP="008D2474">
            <w:pPr>
              <w:pStyle w:val="22"/>
            </w:pPr>
            <w:r>
              <w:t>2012 г.</w:t>
            </w:r>
          </w:p>
        </w:tc>
        <w:tc>
          <w:tcPr>
            <w:tcW w:w="1231" w:type="dxa"/>
          </w:tcPr>
          <w:p w:rsidR="00E4426A" w:rsidRDefault="00E4426A" w:rsidP="008D2474">
            <w:pPr>
              <w:pStyle w:val="22"/>
            </w:pPr>
            <w:r>
              <w:t>село</w:t>
            </w:r>
          </w:p>
        </w:tc>
        <w:tc>
          <w:tcPr>
            <w:tcW w:w="1232" w:type="dxa"/>
          </w:tcPr>
          <w:p w:rsidR="00E4426A" w:rsidRDefault="00E4426A" w:rsidP="008D2474">
            <w:pPr>
              <w:pStyle w:val="22"/>
            </w:pPr>
            <w:r>
              <w:t>город</w:t>
            </w:r>
          </w:p>
        </w:tc>
      </w:tr>
      <w:tr w:rsidR="00E4426A" w:rsidTr="008D2474">
        <w:tc>
          <w:tcPr>
            <w:tcW w:w="4361" w:type="dxa"/>
          </w:tcPr>
          <w:p w:rsidR="00E4426A" w:rsidRDefault="00E4426A" w:rsidP="008D2474">
            <w:pPr>
              <w:pStyle w:val="22"/>
            </w:pPr>
            <w:r>
              <w:t>Отец</w:t>
            </w:r>
          </w:p>
        </w:tc>
        <w:tc>
          <w:tcPr>
            <w:tcW w:w="850" w:type="dxa"/>
          </w:tcPr>
          <w:p w:rsidR="00E4426A" w:rsidRDefault="00E4426A" w:rsidP="008D2474">
            <w:pPr>
              <w:pStyle w:val="22"/>
            </w:pPr>
            <w:r>
              <w:t>8,64</w:t>
            </w:r>
          </w:p>
        </w:tc>
        <w:tc>
          <w:tcPr>
            <w:tcW w:w="1613" w:type="dxa"/>
          </w:tcPr>
          <w:p w:rsidR="00E4426A" w:rsidRDefault="00E4426A" w:rsidP="008D2474">
            <w:pPr>
              <w:pStyle w:val="22"/>
            </w:pPr>
            <w:r>
              <w:t>11,5</w:t>
            </w:r>
          </w:p>
        </w:tc>
        <w:tc>
          <w:tcPr>
            <w:tcW w:w="1231" w:type="dxa"/>
          </w:tcPr>
          <w:p w:rsidR="00E4426A" w:rsidRDefault="00E4426A" w:rsidP="008D2474">
            <w:pPr>
              <w:pStyle w:val="22"/>
            </w:pPr>
            <w:r>
              <w:t>13</w:t>
            </w:r>
          </w:p>
        </w:tc>
        <w:tc>
          <w:tcPr>
            <w:tcW w:w="1232" w:type="dxa"/>
          </w:tcPr>
          <w:p w:rsidR="00E4426A" w:rsidRDefault="00E4426A" w:rsidP="008D2474">
            <w:pPr>
              <w:pStyle w:val="22"/>
            </w:pPr>
            <w:r>
              <w:t>9,4</w:t>
            </w:r>
          </w:p>
        </w:tc>
      </w:tr>
      <w:tr w:rsidR="00E4426A" w:rsidTr="008D2474">
        <w:tc>
          <w:tcPr>
            <w:tcW w:w="4361" w:type="dxa"/>
          </w:tcPr>
          <w:p w:rsidR="00E4426A" w:rsidRDefault="00E4426A" w:rsidP="008D2474">
            <w:pPr>
              <w:pStyle w:val="22"/>
            </w:pPr>
            <w:r>
              <w:t xml:space="preserve">Мать </w:t>
            </w:r>
          </w:p>
        </w:tc>
        <w:tc>
          <w:tcPr>
            <w:tcW w:w="850" w:type="dxa"/>
          </w:tcPr>
          <w:p w:rsidR="00E4426A" w:rsidRDefault="00E4426A" w:rsidP="008D2474">
            <w:pPr>
              <w:pStyle w:val="22"/>
            </w:pPr>
            <w:r>
              <w:t>52.47</w:t>
            </w:r>
          </w:p>
        </w:tc>
        <w:tc>
          <w:tcPr>
            <w:tcW w:w="1613" w:type="dxa"/>
          </w:tcPr>
          <w:p w:rsidR="00E4426A" w:rsidRDefault="00E4426A" w:rsidP="008D2474">
            <w:pPr>
              <w:pStyle w:val="22"/>
            </w:pPr>
            <w:r>
              <w:t>58</w:t>
            </w:r>
          </w:p>
        </w:tc>
        <w:tc>
          <w:tcPr>
            <w:tcW w:w="1231" w:type="dxa"/>
          </w:tcPr>
          <w:p w:rsidR="00E4426A" w:rsidRDefault="00E4426A" w:rsidP="008D2474">
            <w:pPr>
              <w:pStyle w:val="22"/>
            </w:pPr>
            <w:r>
              <w:t>61</w:t>
            </w:r>
          </w:p>
        </w:tc>
        <w:tc>
          <w:tcPr>
            <w:tcW w:w="1232" w:type="dxa"/>
          </w:tcPr>
          <w:p w:rsidR="00E4426A" w:rsidRDefault="00E4426A" w:rsidP="008D2474">
            <w:pPr>
              <w:pStyle w:val="22"/>
            </w:pPr>
            <w:r>
              <w:t>52</w:t>
            </w:r>
          </w:p>
        </w:tc>
      </w:tr>
      <w:tr w:rsidR="00E4426A" w:rsidTr="008D2474">
        <w:tc>
          <w:tcPr>
            <w:tcW w:w="4361" w:type="dxa"/>
          </w:tcPr>
          <w:p w:rsidR="00E4426A" w:rsidRDefault="00E4426A" w:rsidP="008D2474">
            <w:pPr>
              <w:pStyle w:val="22"/>
            </w:pPr>
            <w:r>
              <w:t>бабушка</w:t>
            </w:r>
          </w:p>
        </w:tc>
        <w:tc>
          <w:tcPr>
            <w:tcW w:w="850" w:type="dxa"/>
          </w:tcPr>
          <w:p w:rsidR="00E4426A" w:rsidRDefault="00E4426A" w:rsidP="008D2474">
            <w:pPr>
              <w:pStyle w:val="22"/>
            </w:pPr>
            <w:r>
              <w:t>4.04</w:t>
            </w:r>
          </w:p>
        </w:tc>
        <w:tc>
          <w:tcPr>
            <w:tcW w:w="1613" w:type="dxa"/>
          </w:tcPr>
          <w:p w:rsidR="00E4426A" w:rsidRDefault="00E4426A" w:rsidP="008D2474">
            <w:pPr>
              <w:pStyle w:val="22"/>
            </w:pPr>
            <w:r>
              <w:t>12</w:t>
            </w:r>
          </w:p>
        </w:tc>
        <w:tc>
          <w:tcPr>
            <w:tcW w:w="1231" w:type="dxa"/>
          </w:tcPr>
          <w:p w:rsidR="00E4426A" w:rsidRDefault="00E4426A" w:rsidP="008D2474">
            <w:pPr>
              <w:pStyle w:val="22"/>
            </w:pPr>
            <w:r>
              <w:t>11</w:t>
            </w:r>
          </w:p>
        </w:tc>
        <w:tc>
          <w:tcPr>
            <w:tcW w:w="1232" w:type="dxa"/>
          </w:tcPr>
          <w:p w:rsidR="00E4426A" w:rsidRDefault="00E4426A" w:rsidP="008D2474">
            <w:pPr>
              <w:pStyle w:val="22"/>
            </w:pPr>
            <w:r>
              <w:t>12,6</w:t>
            </w:r>
          </w:p>
        </w:tc>
      </w:tr>
      <w:tr w:rsidR="00E4426A" w:rsidTr="008D2474">
        <w:tc>
          <w:tcPr>
            <w:tcW w:w="4361" w:type="dxa"/>
          </w:tcPr>
          <w:p w:rsidR="00E4426A" w:rsidRDefault="00E4426A" w:rsidP="008D2474">
            <w:pPr>
              <w:pStyle w:val="22"/>
            </w:pPr>
            <w:r>
              <w:t>Дедушка</w:t>
            </w:r>
          </w:p>
        </w:tc>
        <w:tc>
          <w:tcPr>
            <w:tcW w:w="850" w:type="dxa"/>
          </w:tcPr>
          <w:p w:rsidR="00E4426A" w:rsidRDefault="00E4426A" w:rsidP="008D2474">
            <w:pPr>
              <w:pStyle w:val="22"/>
            </w:pPr>
            <w:r>
              <w:t>0.17</w:t>
            </w:r>
          </w:p>
        </w:tc>
        <w:tc>
          <w:tcPr>
            <w:tcW w:w="1613" w:type="dxa"/>
          </w:tcPr>
          <w:p w:rsidR="00E4426A" w:rsidRDefault="00E4426A" w:rsidP="008D2474">
            <w:pPr>
              <w:pStyle w:val="22"/>
            </w:pPr>
            <w:r>
              <w:t>1,9</w:t>
            </w:r>
          </w:p>
        </w:tc>
        <w:tc>
          <w:tcPr>
            <w:tcW w:w="1231" w:type="dxa"/>
          </w:tcPr>
          <w:p w:rsidR="00E4426A" w:rsidRDefault="00E4426A" w:rsidP="008D2474">
            <w:pPr>
              <w:pStyle w:val="22"/>
            </w:pPr>
            <w:r>
              <w:t>1,9</w:t>
            </w:r>
          </w:p>
        </w:tc>
        <w:tc>
          <w:tcPr>
            <w:tcW w:w="1232" w:type="dxa"/>
          </w:tcPr>
          <w:p w:rsidR="00E4426A" w:rsidRDefault="00E4426A" w:rsidP="008D2474">
            <w:pPr>
              <w:pStyle w:val="22"/>
            </w:pPr>
            <w:r>
              <w:t>1,84</w:t>
            </w:r>
          </w:p>
        </w:tc>
      </w:tr>
      <w:tr w:rsidR="00E4426A" w:rsidTr="008D2474">
        <w:tc>
          <w:tcPr>
            <w:tcW w:w="4361" w:type="dxa"/>
          </w:tcPr>
          <w:p w:rsidR="00E4426A" w:rsidRDefault="00E4426A" w:rsidP="008D2474">
            <w:pPr>
              <w:pStyle w:val="22"/>
            </w:pPr>
            <w:r>
              <w:t>Старшая сестра или брат</w:t>
            </w:r>
          </w:p>
        </w:tc>
        <w:tc>
          <w:tcPr>
            <w:tcW w:w="850" w:type="dxa"/>
          </w:tcPr>
          <w:p w:rsidR="00E4426A" w:rsidRDefault="00E4426A" w:rsidP="008D2474">
            <w:pPr>
              <w:pStyle w:val="22"/>
            </w:pPr>
            <w:r>
              <w:t>0.38</w:t>
            </w:r>
          </w:p>
        </w:tc>
        <w:tc>
          <w:tcPr>
            <w:tcW w:w="1613" w:type="dxa"/>
          </w:tcPr>
          <w:p w:rsidR="00E4426A" w:rsidRDefault="00E4426A" w:rsidP="008D2474">
            <w:pPr>
              <w:pStyle w:val="22"/>
            </w:pPr>
            <w:r>
              <w:t>2,5</w:t>
            </w:r>
          </w:p>
        </w:tc>
        <w:tc>
          <w:tcPr>
            <w:tcW w:w="1231" w:type="dxa"/>
          </w:tcPr>
          <w:p w:rsidR="00E4426A" w:rsidRDefault="00E4426A" w:rsidP="008D2474">
            <w:pPr>
              <w:pStyle w:val="22"/>
            </w:pPr>
            <w:r>
              <w:t>2,73</w:t>
            </w:r>
          </w:p>
        </w:tc>
        <w:tc>
          <w:tcPr>
            <w:tcW w:w="1232" w:type="dxa"/>
          </w:tcPr>
          <w:p w:rsidR="00E4426A" w:rsidRDefault="00E4426A" w:rsidP="008D2474">
            <w:pPr>
              <w:pStyle w:val="22"/>
            </w:pPr>
            <w:r>
              <w:t>2,10</w:t>
            </w:r>
          </w:p>
        </w:tc>
      </w:tr>
      <w:tr w:rsidR="00E4426A" w:rsidTr="008D2474">
        <w:tc>
          <w:tcPr>
            <w:tcW w:w="4361" w:type="dxa"/>
          </w:tcPr>
          <w:p w:rsidR="00E4426A" w:rsidRDefault="00E4426A" w:rsidP="008D2474">
            <w:pPr>
              <w:pStyle w:val="22"/>
            </w:pPr>
            <w:r>
              <w:t>Другие родственники</w:t>
            </w:r>
          </w:p>
        </w:tc>
        <w:tc>
          <w:tcPr>
            <w:tcW w:w="850" w:type="dxa"/>
          </w:tcPr>
          <w:p w:rsidR="00E4426A" w:rsidRDefault="00E4426A" w:rsidP="008D2474">
            <w:pPr>
              <w:pStyle w:val="22"/>
            </w:pPr>
            <w:r>
              <w:t>0.17</w:t>
            </w:r>
          </w:p>
        </w:tc>
        <w:tc>
          <w:tcPr>
            <w:tcW w:w="1613" w:type="dxa"/>
          </w:tcPr>
          <w:p w:rsidR="00E4426A" w:rsidRDefault="00E4426A" w:rsidP="008D2474">
            <w:pPr>
              <w:pStyle w:val="22"/>
            </w:pPr>
            <w:r>
              <w:t>0,7</w:t>
            </w:r>
          </w:p>
        </w:tc>
        <w:tc>
          <w:tcPr>
            <w:tcW w:w="1231" w:type="dxa"/>
          </w:tcPr>
          <w:p w:rsidR="00E4426A" w:rsidRDefault="00E4426A" w:rsidP="008D2474">
            <w:pPr>
              <w:pStyle w:val="22"/>
            </w:pPr>
            <w:r>
              <w:t>0,2</w:t>
            </w:r>
          </w:p>
        </w:tc>
        <w:tc>
          <w:tcPr>
            <w:tcW w:w="1232" w:type="dxa"/>
          </w:tcPr>
          <w:p w:rsidR="00E4426A" w:rsidRDefault="00E4426A" w:rsidP="008D2474">
            <w:pPr>
              <w:pStyle w:val="22"/>
            </w:pPr>
            <w:r>
              <w:t>1,3</w:t>
            </w:r>
          </w:p>
        </w:tc>
      </w:tr>
      <w:tr w:rsidR="00E4426A" w:rsidTr="008D2474">
        <w:tc>
          <w:tcPr>
            <w:tcW w:w="4361" w:type="dxa"/>
          </w:tcPr>
          <w:p w:rsidR="00E4426A" w:rsidRDefault="00E4426A" w:rsidP="008D2474">
            <w:pPr>
              <w:pStyle w:val="22"/>
            </w:pPr>
            <w:r>
              <w:t>Няня</w:t>
            </w:r>
          </w:p>
        </w:tc>
        <w:tc>
          <w:tcPr>
            <w:tcW w:w="850" w:type="dxa"/>
          </w:tcPr>
          <w:p w:rsidR="00E4426A" w:rsidRDefault="00E4426A" w:rsidP="008D2474">
            <w:pPr>
              <w:pStyle w:val="22"/>
            </w:pPr>
            <w:r>
              <w:t>*</w:t>
            </w:r>
          </w:p>
        </w:tc>
        <w:tc>
          <w:tcPr>
            <w:tcW w:w="1613" w:type="dxa"/>
          </w:tcPr>
          <w:p w:rsidR="00E4426A" w:rsidRDefault="00E4426A" w:rsidP="008D2474">
            <w:pPr>
              <w:pStyle w:val="22"/>
            </w:pPr>
            <w:r>
              <w:t>0,1</w:t>
            </w:r>
          </w:p>
        </w:tc>
        <w:tc>
          <w:tcPr>
            <w:tcW w:w="1231" w:type="dxa"/>
          </w:tcPr>
          <w:p w:rsidR="00E4426A" w:rsidRDefault="00E4426A" w:rsidP="008D2474">
            <w:pPr>
              <w:pStyle w:val="22"/>
            </w:pPr>
            <w:r>
              <w:t>0</w:t>
            </w:r>
          </w:p>
        </w:tc>
        <w:tc>
          <w:tcPr>
            <w:tcW w:w="1232" w:type="dxa"/>
          </w:tcPr>
          <w:p w:rsidR="00E4426A" w:rsidRDefault="00E4426A" w:rsidP="008D2474">
            <w:pPr>
              <w:pStyle w:val="22"/>
            </w:pPr>
            <w:r>
              <w:t>0,26</w:t>
            </w:r>
          </w:p>
        </w:tc>
      </w:tr>
      <w:tr w:rsidR="00E4426A" w:rsidTr="008D2474">
        <w:tc>
          <w:tcPr>
            <w:tcW w:w="4361" w:type="dxa"/>
          </w:tcPr>
          <w:p w:rsidR="00E4426A" w:rsidRDefault="00E4426A" w:rsidP="008D2474">
            <w:pPr>
              <w:pStyle w:val="22"/>
            </w:pPr>
            <w:r>
              <w:t>Все в равной мере</w:t>
            </w:r>
          </w:p>
        </w:tc>
        <w:tc>
          <w:tcPr>
            <w:tcW w:w="850" w:type="dxa"/>
          </w:tcPr>
          <w:p w:rsidR="00E4426A" w:rsidRDefault="00E4426A" w:rsidP="008D2474">
            <w:pPr>
              <w:pStyle w:val="22"/>
            </w:pPr>
            <w:r>
              <w:t>32.38</w:t>
            </w:r>
          </w:p>
        </w:tc>
        <w:tc>
          <w:tcPr>
            <w:tcW w:w="1613" w:type="dxa"/>
          </w:tcPr>
          <w:p w:rsidR="00E4426A" w:rsidRDefault="00E4426A" w:rsidP="008D2474">
            <w:pPr>
              <w:pStyle w:val="22"/>
            </w:pPr>
            <w:r>
              <w:t>24,5</w:t>
            </w:r>
          </w:p>
        </w:tc>
        <w:tc>
          <w:tcPr>
            <w:tcW w:w="1231" w:type="dxa"/>
          </w:tcPr>
          <w:p w:rsidR="00E4426A" w:rsidRDefault="00E4426A" w:rsidP="008D2474">
            <w:pPr>
              <w:pStyle w:val="22"/>
            </w:pPr>
            <w:r>
              <w:t>22,5</w:t>
            </w:r>
          </w:p>
        </w:tc>
        <w:tc>
          <w:tcPr>
            <w:tcW w:w="1232" w:type="dxa"/>
          </w:tcPr>
          <w:p w:rsidR="00E4426A" w:rsidRDefault="00E4426A" w:rsidP="008D2474">
            <w:pPr>
              <w:pStyle w:val="22"/>
            </w:pPr>
            <w:r>
              <w:t>26,3</w:t>
            </w:r>
          </w:p>
        </w:tc>
      </w:tr>
      <w:tr w:rsidR="00E4426A" w:rsidTr="008D2474">
        <w:tc>
          <w:tcPr>
            <w:tcW w:w="4361" w:type="dxa"/>
          </w:tcPr>
          <w:p w:rsidR="00E4426A" w:rsidRDefault="00E4426A" w:rsidP="008D2474">
            <w:pPr>
              <w:pStyle w:val="22"/>
            </w:pPr>
            <w:r>
              <w:lastRenderedPageBreak/>
              <w:t>Другое</w:t>
            </w:r>
          </w:p>
        </w:tc>
        <w:tc>
          <w:tcPr>
            <w:tcW w:w="850" w:type="dxa"/>
          </w:tcPr>
          <w:p w:rsidR="00E4426A" w:rsidRDefault="00E4426A" w:rsidP="008D2474">
            <w:pPr>
              <w:pStyle w:val="22"/>
            </w:pPr>
            <w:r>
              <w:t>1.74</w:t>
            </w:r>
          </w:p>
        </w:tc>
        <w:tc>
          <w:tcPr>
            <w:tcW w:w="1613" w:type="dxa"/>
          </w:tcPr>
          <w:p w:rsidR="00E4426A" w:rsidRDefault="00E4426A" w:rsidP="008D2474">
            <w:pPr>
              <w:pStyle w:val="22"/>
            </w:pPr>
            <w:r>
              <w:t>1,0</w:t>
            </w:r>
          </w:p>
        </w:tc>
        <w:tc>
          <w:tcPr>
            <w:tcW w:w="1231" w:type="dxa"/>
          </w:tcPr>
          <w:p w:rsidR="00E4426A" w:rsidRDefault="00E4426A" w:rsidP="008D2474">
            <w:pPr>
              <w:pStyle w:val="22"/>
            </w:pPr>
            <w:r>
              <w:t>0,8</w:t>
            </w:r>
          </w:p>
        </w:tc>
        <w:tc>
          <w:tcPr>
            <w:tcW w:w="1232" w:type="dxa"/>
          </w:tcPr>
          <w:p w:rsidR="00E4426A" w:rsidRDefault="00E4426A" w:rsidP="008D2474">
            <w:pPr>
              <w:pStyle w:val="22"/>
            </w:pPr>
            <w:r>
              <w:t>1,3</w:t>
            </w:r>
          </w:p>
        </w:tc>
      </w:tr>
    </w:tbl>
    <w:p w:rsidR="00E4426A" w:rsidRDefault="00E4426A" w:rsidP="00E4426A">
      <w:pPr>
        <w:pStyle w:val="22"/>
        <w:ind w:firstLine="720"/>
      </w:pPr>
    </w:p>
    <w:p w:rsidR="00E4426A" w:rsidRPr="008F228C" w:rsidRDefault="00E4426A" w:rsidP="00E4426A">
      <w:pPr>
        <w:pStyle w:val="22"/>
        <w:ind w:firstLine="708"/>
        <w:rPr>
          <w:sz w:val="28"/>
          <w:szCs w:val="28"/>
        </w:rPr>
      </w:pPr>
      <w:r w:rsidRPr="008F228C">
        <w:rPr>
          <w:sz w:val="28"/>
          <w:szCs w:val="28"/>
        </w:rPr>
        <w:t>Из этих  ответов мы видим, что основным субъектом воспитания практически во всех семьях является мать. За прошедшие годы роль матери как основного воспитателя в семье увеличилась на 6%; особенно сильный рост роли матери в воспитании детей произошел в сельских семьях. Несколько выросла роль отца как воспитателя; особенно заметен этот рост в сельской местности. И значительно упала  коллективная (совместная) ответственность за воспитание ребенка всех членов семьи. Это, по нашему мнению, может рассматриваться как косвенный показатель ослабления семейных связей.</w:t>
      </w:r>
    </w:p>
    <w:p w:rsidR="00E4426A" w:rsidRPr="00B042EF" w:rsidRDefault="00E4426A" w:rsidP="00B042EF">
      <w:pPr>
        <w:shd w:val="clear" w:color="auto" w:fill="FFFFFF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Важнейшим  нравственным ориентиром воспитания является представление родителей о жизненном успехе своего ребенка.</w:t>
      </w:r>
      <w:r w:rsidR="00B042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042EF" w:rsidRPr="00B042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 данным исследования, п</w:t>
      </w:r>
      <w:r w:rsidRPr="00B042E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ервые позиции, как и во всех исследованиях прошлых лет, занимают хорошая семья, здоровье и материальное благополучие – их отмечают подавляющее большинство опрошенных.</w:t>
      </w:r>
    </w:p>
    <w:p w:rsidR="00E4426A" w:rsidRDefault="00E4426A" w:rsidP="00E4426A">
      <w:pPr>
        <w:pStyle w:val="22"/>
        <w:ind w:firstLine="720"/>
        <w:rPr>
          <w:sz w:val="28"/>
          <w:szCs w:val="28"/>
        </w:rPr>
      </w:pPr>
      <w:r w:rsidRPr="008F228C">
        <w:rPr>
          <w:sz w:val="28"/>
          <w:szCs w:val="28"/>
        </w:rPr>
        <w:t xml:space="preserve">Вместе с тем, при ответе на этот вопрос  наблюдаются существенные различия межу городскими и сельскими респондентами. Так, среди жителей села значительно выше доля тех, кто выбирает  традиционные патриархальные ценности: семью, уважение окружающих, материальное благополучие и здоровье; среди горожан выше доля выбирающих общественное положение и карьеру, полезные знакомства, экономическую независимость. Можно говорить, что среди городских респондентов значительное распространение получают ценности современного западного индивидуалистического общества, не соответствующие традиционной российской ментальности. То есть можно говорить о наступлении определенного ментального сдвига среди населения, что требуется учитывать при организации воспитательной работы. </w:t>
      </w:r>
      <w:proofErr w:type="gramStart"/>
      <w:r w:rsidRPr="008F228C">
        <w:rPr>
          <w:sz w:val="28"/>
          <w:szCs w:val="28"/>
        </w:rPr>
        <w:t>Кроме того, ценности и задачи, провозглашенные в  новом образовательном стандарт, который нужно выполнять школам,  идут вразрез с происходящими общественным изменениями.</w:t>
      </w:r>
      <w:proofErr w:type="gramEnd"/>
    </w:p>
    <w:p w:rsidR="00E4426A" w:rsidRDefault="00E4426A" w:rsidP="00E4426A">
      <w:pPr>
        <w:pStyle w:val="22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Важным показателем образа жизни семьи и её единства, а также косвенным показателем воспитательных стратегий, является организация </w:t>
      </w:r>
      <w:r w:rsidRPr="008F228C">
        <w:rPr>
          <w:sz w:val="28"/>
          <w:szCs w:val="28"/>
        </w:rPr>
        <w:t>семейного досуга. На вопрос «Как ваша семья относится к совместному досугу?» были получены следующие варианты ответов:</w:t>
      </w:r>
    </w:p>
    <w:p w:rsidR="008F228C" w:rsidRDefault="008F228C" w:rsidP="008F228C">
      <w:pPr>
        <w:pStyle w:val="22"/>
        <w:ind w:firstLine="720"/>
        <w:jc w:val="right"/>
        <w:rPr>
          <w:sz w:val="28"/>
          <w:szCs w:val="28"/>
        </w:rPr>
      </w:pPr>
      <w:r w:rsidRPr="00B042EF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5</w:t>
      </w:r>
    </w:p>
    <w:p w:rsidR="008F228C" w:rsidRPr="00B042EF" w:rsidRDefault="008F228C" w:rsidP="008F228C">
      <w:pPr>
        <w:pStyle w:val="22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Предпочитаемые формы проведения семейного досуга</w:t>
      </w:r>
    </w:p>
    <w:p w:rsidR="00E4426A" w:rsidRDefault="00E4426A" w:rsidP="00E4426A">
      <w:pPr>
        <w:ind w:firstLine="720"/>
        <w:jc w:val="both"/>
        <w:rPr>
          <w:rFonts w:ascii="Calibri" w:eastAsia="Calibri" w:hAnsi="Calibri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6"/>
        <w:gridCol w:w="1007"/>
        <w:gridCol w:w="1006"/>
        <w:gridCol w:w="1170"/>
        <w:gridCol w:w="1295"/>
      </w:tblGrid>
      <w:tr w:rsidR="00E4426A" w:rsidRPr="00D86B2D" w:rsidTr="008D2474">
        <w:tc>
          <w:tcPr>
            <w:tcW w:w="4116" w:type="dxa"/>
          </w:tcPr>
          <w:p w:rsidR="00E4426A" w:rsidRPr="00D86B2D" w:rsidRDefault="00E4426A" w:rsidP="008D2474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07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Всего, 2012</w:t>
            </w:r>
          </w:p>
        </w:tc>
        <w:tc>
          <w:tcPr>
            <w:tcW w:w="1006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Всего 2005</w:t>
            </w:r>
          </w:p>
        </w:tc>
        <w:tc>
          <w:tcPr>
            <w:tcW w:w="1161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Сельские семьи</w:t>
            </w:r>
          </w:p>
        </w:tc>
        <w:tc>
          <w:tcPr>
            <w:tcW w:w="1295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Городские семьи</w:t>
            </w:r>
          </w:p>
        </w:tc>
      </w:tr>
      <w:tr w:rsidR="00E4426A" w:rsidRPr="00D86B2D" w:rsidTr="008D2474">
        <w:tc>
          <w:tcPr>
            <w:tcW w:w="4116" w:type="dxa"/>
          </w:tcPr>
          <w:p w:rsidR="00E4426A" w:rsidRPr="00D86B2D" w:rsidRDefault="00E4426A" w:rsidP="008D2474">
            <w:pPr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eastAsia="Calibri" w:hAnsi="Times New Roman" w:cs="Times New Roman"/>
                <w:sz w:val="24"/>
              </w:rPr>
              <w:t>Стараемся быть вместе</w:t>
            </w:r>
          </w:p>
        </w:tc>
        <w:tc>
          <w:tcPr>
            <w:tcW w:w="1007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006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71,6</w:t>
            </w:r>
          </w:p>
        </w:tc>
        <w:tc>
          <w:tcPr>
            <w:tcW w:w="1161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295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57</w:t>
            </w:r>
          </w:p>
        </w:tc>
      </w:tr>
      <w:tr w:rsidR="00E4426A" w:rsidRPr="00D86B2D" w:rsidTr="008D2474">
        <w:tc>
          <w:tcPr>
            <w:tcW w:w="4116" w:type="dxa"/>
          </w:tcPr>
          <w:p w:rsidR="00E4426A" w:rsidRPr="00D86B2D" w:rsidRDefault="00E4426A" w:rsidP="008D2474">
            <w:pPr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eastAsia="Calibri" w:hAnsi="Times New Roman" w:cs="Times New Roman"/>
                <w:sz w:val="24"/>
              </w:rPr>
              <w:t>Родители отдельно от детей</w:t>
            </w:r>
          </w:p>
        </w:tc>
        <w:tc>
          <w:tcPr>
            <w:tcW w:w="1007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1006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61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4,2</w:t>
            </w:r>
          </w:p>
        </w:tc>
        <w:tc>
          <w:tcPr>
            <w:tcW w:w="1295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4,2</w:t>
            </w:r>
          </w:p>
        </w:tc>
      </w:tr>
      <w:tr w:rsidR="00E4426A" w:rsidRPr="00D86B2D" w:rsidTr="008D2474">
        <w:tc>
          <w:tcPr>
            <w:tcW w:w="4116" w:type="dxa"/>
          </w:tcPr>
          <w:p w:rsidR="00E4426A" w:rsidRPr="00D86B2D" w:rsidRDefault="00E4426A" w:rsidP="008D2474">
            <w:pPr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eastAsia="Calibri" w:hAnsi="Times New Roman" w:cs="Times New Roman"/>
                <w:sz w:val="24"/>
              </w:rPr>
              <w:t>Дети отдельно от родителей</w:t>
            </w:r>
          </w:p>
        </w:tc>
        <w:tc>
          <w:tcPr>
            <w:tcW w:w="1007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1,7</w:t>
            </w:r>
          </w:p>
        </w:tc>
        <w:tc>
          <w:tcPr>
            <w:tcW w:w="1006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3,82</w:t>
            </w:r>
          </w:p>
        </w:tc>
        <w:tc>
          <w:tcPr>
            <w:tcW w:w="1161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295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1,3</w:t>
            </w:r>
          </w:p>
        </w:tc>
      </w:tr>
      <w:tr w:rsidR="00E4426A" w:rsidRPr="00D86B2D" w:rsidTr="008D2474">
        <w:tc>
          <w:tcPr>
            <w:tcW w:w="4116" w:type="dxa"/>
          </w:tcPr>
          <w:p w:rsidR="00E4426A" w:rsidRPr="00D86B2D" w:rsidRDefault="00E4426A" w:rsidP="008D2474">
            <w:pPr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eastAsia="Calibri" w:hAnsi="Times New Roman" w:cs="Times New Roman"/>
                <w:sz w:val="24"/>
              </w:rPr>
              <w:lastRenderedPageBreak/>
              <w:t>У каждого свои формы досуга</w:t>
            </w:r>
          </w:p>
        </w:tc>
        <w:tc>
          <w:tcPr>
            <w:tcW w:w="1007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006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18,0</w:t>
            </w:r>
          </w:p>
        </w:tc>
        <w:tc>
          <w:tcPr>
            <w:tcW w:w="1161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12,0</w:t>
            </w:r>
          </w:p>
        </w:tc>
        <w:tc>
          <w:tcPr>
            <w:tcW w:w="1295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4426A" w:rsidRPr="00D86B2D" w:rsidTr="008D2474">
        <w:tc>
          <w:tcPr>
            <w:tcW w:w="4116" w:type="dxa"/>
          </w:tcPr>
          <w:p w:rsidR="00E4426A" w:rsidRPr="00D86B2D" w:rsidRDefault="00E4426A" w:rsidP="008D2474">
            <w:pPr>
              <w:rPr>
                <w:rFonts w:ascii="Times New Roman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Все зависит от формы досуга</w:t>
            </w:r>
          </w:p>
        </w:tc>
        <w:tc>
          <w:tcPr>
            <w:tcW w:w="1007" w:type="dxa"/>
          </w:tcPr>
          <w:p w:rsidR="00E4426A" w:rsidRPr="00D86B2D" w:rsidRDefault="00E4426A" w:rsidP="008D2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18,5</w:t>
            </w:r>
          </w:p>
        </w:tc>
        <w:tc>
          <w:tcPr>
            <w:tcW w:w="1006" w:type="dxa"/>
          </w:tcPr>
          <w:p w:rsidR="00E4426A" w:rsidRPr="00D86B2D" w:rsidRDefault="00E4426A" w:rsidP="008D2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1161" w:type="dxa"/>
          </w:tcPr>
          <w:p w:rsidR="00E4426A" w:rsidRPr="00D86B2D" w:rsidRDefault="00E4426A" w:rsidP="008D2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16,5</w:t>
            </w:r>
          </w:p>
        </w:tc>
        <w:tc>
          <w:tcPr>
            <w:tcW w:w="1295" w:type="dxa"/>
          </w:tcPr>
          <w:p w:rsidR="00E4426A" w:rsidRPr="00D86B2D" w:rsidRDefault="00E4426A" w:rsidP="008D24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20,7</w:t>
            </w:r>
          </w:p>
        </w:tc>
      </w:tr>
      <w:tr w:rsidR="00E4426A" w:rsidRPr="00D86B2D" w:rsidTr="008D2474">
        <w:tc>
          <w:tcPr>
            <w:tcW w:w="4116" w:type="dxa"/>
          </w:tcPr>
          <w:p w:rsidR="00E4426A" w:rsidRPr="00D86B2D" w:rsidRDefault="00E4426A" w:rsidP="008D2474">
            <w:pPr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eastAsia="Calibri" w:hAnsi="Times New Roman" w:cs="Times New Roman"/>
                <w:sz w:val="24"/>
              </w:rPr>
              <w:t xml:space="preserve">Стараемся </w:t>
            </w:r>
            <w:proofErr w:type="gramStart"/>
            <w:r w:rsidRPr="00D86B2D">
              <w:rPr>
                <w:rFonts w:ascii="Times New Roman" w:eastAsia="Calibri" w:hAnsi="Times New Roman" w:cs="Times New Roman"/>
                <w:sz w:val="24"/>
              </w:rPr>
              <w:t>пореже</w:t>
            </w:r>
            <w:proofErr w:type="gramEnd"/>
            <w:r w:rsidRPr="00D86B2D">
              <w:rPr>
                <w:rFonts w:ascii="Times New Roman" w:eastAsia="Calibri" w:hAnsi="Times New Roman" w:cs="Times New Roman"/>
                <w:sz w:val="24"/>
              </w:rPr>
              <w:t xml:space="preserve"> бывать вместе</w:t>
            </w:r>
          </w:p>
        </w:tc>
        <w:tc>
          <w:tcPr>
            <w:tcW w:w="1007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1006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0,47</w:t>
            </w:r>
          </w:p>
        </w:tc>
        <w:tc>
          <w:tcPr>
            <w:tcW w:w="1161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1,70</w:t>
            </w:r>
          </w:p>
        </w:tc>
        <w:tc>
          <w:tcPr>
            <w:tcW w:w="1295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1,3</w:t>
            </w:r>
          </w:p>
        </w:tc>
      </w:tr>
      <w:tr w:rsidR="00E4426A" w:rsidRPr="00D86B2D" w:rsidTr="008D2474">
        <w:tc>
          <w:tcPr>
            <w:tcW w:w="4116" w:type="dxa"/>
          </w:tcPr>
          <w:p w:rsidR="00E4426A" w:rsidRPr="00D86B2D" w:rsidRDefault="00E4426A" w:rsidP="008D2474">
            <w:pPr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Другое</w:t>
            </w:r>
          </w:p>
        </w:tc>
        <w:tc>
          <w:tcPr>
            <w:tcW w:w="1007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1006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*</w:t>
            </w:r>
          </w:p>
        </w:tc>
        <w:tc>
          <w:tcPr>
            <w:tcW w:w="1161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0,85</w:t>
            </w:r>
          </w:p>
        </w:tc>
        <w:tc>
          <w:tcPr>
            <w:tcW w:w="1295" w:type="dxa"/>
          </w:tcPr>
          <w:p w:rsidR="00E4426A" w:rsidRPr="00D86B2D" w:rsidRDefault="00E4426A" w:rsidP="008D247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86B2D">
              <w:rPr>
                <w:rFonts w:ascii="Times New Roman" w:hAnsi="Times New Roman" w:cs="Times New Roman"/>
                <w:sz w:val="24"/>
              </w:rPr>
              <w:t>0,52</w:t>
            </w:r>
          </w:p>
        </w:tc>
      </w:tr>
    </w:tbl>
    <w:p w:rsidR="00E4426A" w:rsidRPr="00B17D1D" w:rsidRDefault="00E4426A" w:rsidP="00E4426A">
      <w:pPr>
        <w:jc w:val="both"/>
        <w:rPr>
          <w:rFonts w:ascii="Calibri" w:eastAsia="Calibri" w:hAnsi="Calibri" w:cs="Times New Roman"/>
          <w:i/>
          <w:sz w:val="20"/>
          <w:szCs w:val="20"/>
        </w:rPr>
      </w:pPr>
      <w:r w:rsidRPr="00B17D1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B17D1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означает, что данные вариант ответа отсутствовал в анкете соответствующего года</w:t>
      </w:r>
    </w:p>
    <w:p w:rsidR="00E4426A" w:rsidRPr="00D86B2D" w:rsidRDefault="00E4426A" w:rsidP="00E4426A">
      <w:pPr>
        <w:pStyle w:val="22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Если сравнивать результаты ответа на этот  вопрос с результатами 2005 года, то обнаруживается существенное снижение совместного семейного досуга, и рост его дифференциации. Это можно рассматривать как косвенное </w:t>
      </w:r>
      <w:r w:rsidRPr="00D86B2D">
        <w:rPr>
          <w:sz w:val="28"/>
          <w:szCs w:val="28"/>
        </w:rPr>
        <w:t>подтверждение ослабления семейных связей.</w:t>
      </w:r>
    </w:p>
    <w:p w:rsidR="00E4426A" w:rsidRDefault="00E4426A" w:rsidP="00B042EF">
      <w:pPr>
        <w:pStyle w:val="22"/>
        <w:ind w:firstLine="720"/>
        <w:rPr>
          <w:sz w:val="28"/>
          <w:szCs w:val="28"/>
        </w:rPr>
      </w:pPr>
      <w:r w:rsidRPr="00D86B2D">
        <w:rPr>
          <w:sz w:val="28"/>
          <w:szCs w:val="28"/>
        </w:rPr>
        <w:t>Важным показателем насыщенности духовной жизни жителей края является и вопрос о доступности различных видов культурных ресурсов, о доступных формах проведения досуга.</w:t>
      </w:r>
      <w:r w:rsidR="00B042EF" w:rsidRPr="00D86B2D">
        <w:rPr>
          <w:sz w:val="28"/>
          <w:szCs w:val="28"/>
        </w:rPr>
        <w:t xml:space="preserve"> </w:t>
      </w:r>
      <w:r w:rsidRPr="00D86B2D">
        <w:rPr>
          <w:sz w:val="28"/>
          <w:szCs w:val="28"/>
        </w:rPr>
        <w:t>Данные исследования показывают, что лучше всего удовлетворены потребности респондентов в таких видах культурных ресурсов, как  интернет (более половины опрошенных удовлетворены), библиотека, кинотеатр. Два последних показателя – достаточно традиционны для нашей страны. Однако более трети опрошенных никогда не были на концертах известных исполнителей,  ни разу не пользовались бассейном, не были на дискотеке.</w:t>
      </w:r>
    </w:p>
    <w:p w:rsidR="00E4426A" w:rsidRDefault="00E4426A" w:rsidP="00E4426A">
      <w:pPr>
        <w:pStyle w:val="22"/>
        <w:ind w:firstLine="720"/>
        <w:rPr>
          <w:sz w:val="28"/>
          <w:szCs w:val="28"/>
        </w:rPr>
      </w:pPr>
      <w:r>
        <w:rPr>
          <w:sz w:val="28"/>
          <w:szCs w:val="28"/>
        </w:rPr>
        <w:t>Особенно заметны изменения в сравнении с 2007 годом: удовлетворенность потребностей по большинству видов культурных ресурсов (кроме интернета) значительно (почти в два раза по большинству ресурсов) упала; по большинству ресурсов увеличилось количество людей, никогда ими не пользовавшихся.</w:t>
      </w:r>
    </w:p>
    <w:p w:rsidR="00E4426A" w:rsidRDefault="00E4426A" w:rsidP="00E4426A">
      <w:pPr>
        <w:pStyle w:val="22"/>
        <w:ind w:firstLine="708"/>
      </w:pPr>
      <w:r w:rsidRPr="00D86B2D">
        <w:rPr>
          <w:sz w:val="28"/>
          <w:szCs w:val="28"/>
        </w:rPr>
        <w:t>Косвенное представление о духовно нравственной основе  респондентов дает ответ на вопрос: «Что в окружающей жизни вас больше всего беспокоит?». Были получены следующие ответы</w:t>
      </w:r>
      <w:r w:rsidRPr="00D86B2D">
        <w:t>:</w:t>
      </w:r>
    </w:p>
    <w:p w:rsidR="00E4426A" w:rsidRPr="00D86B2D" w:rsidRDefault="00E4426A" w:rsidP="00E4426A">
      <w:pPr>
        <w:pStyle w:val="22"/>
        <w:ind w:firstLine="708"/>
        <w:jc w:val="right"/>
        <w:rPr>
          <w:sz w:val="28"/>
          <w:szCs w:val="28"/>
        </w:rPr>
      </w:pPr>
      <w:r w:rsidRPr="00D86B2D">
        <w:rPr>
          <w:sz w:val="28"/>
          <w:szCs w:val="28"/>
        </w:rPr>
        <w:t>Таблица</w:t>
      </w:r>
      <w:r w:rsidR="00D86B2D" w:rsidRPr="00D86B2D">
        <w:rPr>
          <w:sz w:val="28"/>
          <w:szCs w:val="28"/>
        </w:rPr>
        <w:t xml:space="preserve"> 6</w:t>
      </w:r>
    </w:p>
    <w:p w:rsidR="00E4426A" w:rsidRDefault="00E4426A" w:rsidP="00E4426A">
      <w:pPr>
        <w:pStyle w:val="22"/>
        <w:jc w:val="right"/>
      </w:pPr>
      <w:r w:rsidRPr="00D86B2D">
        <w:rPr>
          <w:sz w:val="28"/>
          <w:szCs w:val="28"/>
        </w:rPr>
        <w:t>Распределение ответов на вопрос «Что в этой жизни вас больше всего беспокоит?»</w:t>
      </w:r>
      <w:r>
        <w:t xml:space="preserve">  </w:t>
      </w:r>
    </w:p>
    <w:tbl>
      <w:tblPr>
        <w:tblStyle w:val="af3"/>
        <w:tblpPr w:leftFromText="180" w:rightFromText="180" w:vertAnchor="text" w:horzAnchor="margin" w:tblpXSpec="center" w:tblpY="122"/>
        <w:tblW w:w="0" w:type="auto"/>
        <w:tblLook w:val="04A0"/>
      </w:tblPr>
      <w:tblGrid>
        <w:gridCol w:w="5724"/>
        <w:gridCol w:w="1410"/>
      </w:tblGrid>
      <w:tr w:rsidR="00D86B2D" w:rsidRPr="00D86B2D" w:rsidTr="00D86B2D">
        <w:trPr>
          <w:trHeight w:val="601"/>
        </w:trPr>
        <w:tc>
          <w:tcPr>
            <w:tcW w:w="5724" w:type="dxa"/>
          </w:tcPr>
          <w:p w:rsidR="00D86B2D" w:rsidRPr="00D86B2D" w:rsidRDefault="00D86B2D" w:rsidP="00D86B2D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D86B2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Возможные причины беспокойства</w:t>
            </w:r>
          </w:p>
        </w:tc>
        <w:tc>
          <w:tcPr>
            <w:tcW w:w="1410" w:type="dxa"/>
          </w:tcPr>
          <w:p w:rsidR="00D86B2D" w:rsidRPr="00D86B2D" w:rsidRDefault="00D86B2D" w:rsidP="00D86B2D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D86B2D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всего</w:t>
            </w:r>
          </w:p>
        </w:tc>
      </w:tr>
      <w:tr w:rsidR="00D86B2D" w:rsidRPr="00D86B2D" w:rsidTr="00D86B2D">
        <w:trPr>
          <w:trHeight w:val="327"/>
        </w:trPr>
        <w:tc>
          <w:tcPr>
            <w:tcW w:w="5724" w:type="dxa"/>
          </w:tcPr>
          <w:p w:rsidR="00D86B2D" w:rsidRPr="00D86B2D" w:rsidRDefault="00D86B2D" w:rsidP="00D86B2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86B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Социально-экономическая нестабильность</w:t>
            </w:r>
          </w:p>
        </w:tc>
        <w:tc>
          <w:tcPr>
            <w:tcW w:w="1410" w:type="dxa"/>
          </w:tcPr>
          <w:p w:rsidR="00D86B2D" w:rsidRPr="00D86B2D" w:rsidRDefault="00D86B2D" w:rsidP="00D86B2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86B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35</w:t>
            </w:r>
          </w:p>
        </w:tc>
      </w:tr>
      <w:tr w:rsidR="00D86B2D" w:rsidRPr="00D86B2D" w:rsidTr="00D86B2D">
        <w:trPr>
          <w:trHeight w:val="291"/>
        </w:trPr>
        <w:tc>
          <w:tcPr>
            <w:tcW w:w="5724" w:type="dxa"/>
          </w:tcPr>
          <w:p w:rsidR="00D86B2D" w:rsidRPr="00D86B2D" w:rsidRDefault="00D86B2D" w:rsidP="00D86B2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86B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Угроза безработицы</w:t>
            </w:r>
          </w:p>
        </w:tc>
        <w:tc>
          <w:tcPr>
            <w:tcW w:w="1410" w:type="dxa"/>
          </w:tcPr>
          <w:p w:rsidR="00D86B2D" w:rsidRPr="00D86B2D" w:rsidRDefault="00D86B2D" w:rsidP="00D86B2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86B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13</w:t>
            </w:r>
          </w:p>
        </w:tc>
      </w:tr>
      <w:tr w:rsidR="00D86B2D" w:rsidRPr="00D86B2D" w:rsidTr="00D86B2D">
        <w:trPr>
          <w:trHeight w:val="269"/>
        </w:trPr>
        <w:tc>
          <w:tcPr>
            <w:tcW w:w="5724" w:type="dxa"/>
          </w:tcPr>
          <w:p w:rsidR="00D86B2D" w:rsidRPr="00D86B2D" w:rsidRDefault="00D86B2D" w:rsidP="00D86B2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86B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Страх заболеть самому или одному из членов семьи</w:t>
            </w:r>
          </w:p>
        </w:tc>
        <w:tc>
          <w:tcPr>
            <w:tcW w:w="1410" w:type="dxa"/>
          </w:tcPr>
          <w:p w:rsidR="00D86B2D" w:rsidRPr="00D86B2D" w:rsidRDefault="00D86B2D" w:rsidP="00D86B2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86B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31</w:t>
            </w:r>
          </w:p>
        </w:tc>
      </w:tr>
      <w:tr w:rsidR="00D86B2D" w:rsidRPr="00D86B2D" w:rsidTr="00D86B2D">
        <w:trPr>
          <w:trHeight w:val="291"/>
        </w:trPr>
        <w:tc>
          <w:tcPr>
            <w:tcW w:w="5724" w:type="dxa"/>
          </w:tcPr>
          <w:p w:rsidR="00D86B2D" w:rsidRPr="00D86B2D" w:rsidRDefault="00D86B2D" w:rsidP="00D86B2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86B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Будущее моих детей</w:t>
            </w:r>
          </w:p>
        </w:tc>
        <w:tc>
          <w:tcPr>
            <w:tcW w:w="1410" w:type="dxa"/>
          </w:tcPr>
          <w:p w:rsidR="00D86B2D" w:rsidRPr="00D86B2D" w:rsidRDefault="00D86B2D" w:rsidP="00D86B2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86B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54</w:t>
            </w:r>
          </w:p>
        </w:tc>
      </w:tr>
      <w:tr w:rsidR="00D86B2D" w:rsidRPr="00D86B2D" w:rsidTr="00D86B2D">
        <w:trPr>
          <w:trHeight w:val="374"/>
        </w:trPr>
        <w:tc>
          <w:tcPr>
            <w:tcW w:w="5724" w:type="dxa"/>
          </w:tcPr>
          <w:p w:rsidR="00D86B2D" w:rsidRPr="00D86B2D" w:rsidRDefault="00D86B2D" w:rsidP="00D86B2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86B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Пьянство одного из членов семьи</w:t>
            </w:r>
          </w:p>
        </w:tc>
        <w:tc>
          <w:tcPr>
            <w:tcW w:w="1410" w:type="dxa"/>
          </w:tcPr>
          <w:p w:rsidR="00D86B2D" w:rsidRPr="00D86B2D" w:rsidRDefault="00D86B2D" w:rsidP="00D86B2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86B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20</w:t>
            </w:r>
          </w:p>
        </w:tc>
      </w:tr>
      <w:tr w:rsidR="00D86B2D" w:rsidRPr="00D86B2D" w:rsidTr="00D86B2D">
        <w:trPr>
          <w:trHeight w:val="279"/>
        </w:trPr>
        <w:tc>
          <w:tcPr>
            <w:tcW w:w="5724" w:type="dxa"/>
          </w:tcPr>
          <w:p w:rsidR="00D86B2D" w:rsidRPr="00D86B2D" w:rsidRDefault="00D86B2D" w:rsidP="00D86B2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86B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Равнодушие, жестокость окружающих</w:t>
            </w:r>
          </w:p>
        </w:tc>
        <w:tc>
          <w:tcPr>
            <w:tcW w:w="1410" w:type="dxa"/>
          </w:tcPr>
          <w:p w:rsidR="00D86B2D" w:rsidRPr="00D86B2D" w:rsidRDefault="00D86B2D" w:rsidP="00D86B2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86B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18</w:t>
            </w:r>
          </w:p>
        </w:tc>
      </w:tr>
      <w:tr w:rsidR="00D86B2D" w:rsidRPr="00D86B2D" w:rsidTr="00D86B2D">
        <w:trPr>
          <w:trHeight w:val="291"/>
        </w:trPr>
        <w:tc>
          <w:tcPr>
            <w:tcW w:w="5724" w:type="dxa"/>
          </w:tcPr>
          <w:p w:rsidR="00D86B2D" w:rsidRPr="00D86B2D" w:rsidRDefault="00D86B2D" w:rsidP="00D86B2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86B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Материальные проблемы</w:t>
            </w:r>
          </w:p>
        </w:tc>
        <w:tc>
          <w:tcPr>
            <w:tcW w:w="1410" w:type="dxa"/>
          </w:tcPr>
          <w:p w:rsidR="00D86B2D" w:rsidRPr="00D86B2D" w:rsidRDefault="00D86B2D" w:rsidP="00D86B2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86B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23</w:t>
            </w:r>
          </w:p>
        </w:tc>
      </w:tr>
      <w:tr w:rsidR="00D86B2D" w:rsidRPr="00D86B2D" w:rsidTr="00D86B2D">
        <w:trPr>
          <w:trHeight w:val="308"/>
        </w:trPr>
        <w:tc>
          <w:tcPr>
            <w:tcW w:w="5724" w:type="dxa"/>
          </w:tcPr>
          <w:p w:rsidR="00D86B2D" w:rsidRPr="00D86B2D" w:rsidRDefault="00D86B2D" w:rsidP="00D86B2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86B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Наркомания, угроза </w:t>
            </w:r>
            <w:proofErr w:type="spellStart"/>
            <w:r w:rsidRPr="00D86B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СПИДа</w:t>
            </w:r>
            <w:proofErr w:type="spellEnd"/>
          </w:p>
        </w:tc>
        <w:tc>
          <w:tcPr>
            <w:tcW w:w="1410" w:type="dxa"/>
          </w:tcPr>
          <w:p w:rsidR="00D86B2D" w:rsidRPr="00D86B2D" w:rsidRDefault="00D86B2D" w:rsidP="00D86B2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86B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16</w:t>
            </w:r>
          </w:p>
        </w:tc>
      </w:tr>
      <w:tr w:rsidR="00D86B2D" w:rsidRPr="00D86B2D" w:rsidTr="00D86B2D">
        <w:trPr>
          <w:trHeight w:val="291"/>
        </w:trPr>
        <w:tc>
          <w:tcPr>
            <w:tcW w:w="5724" w:type="dxa"/>
          </w:tcPr>
          <w:p w:rsidR="00D86B2D" w:rsidRPr="00D86B2D" w:rsidRDefault="00D86B2D" w:rsidP="00D86B2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86B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Экология</w:t>
            </w:r>
          </w:p>
        </w:tc>
        <w:tc>
          <w:tcPr>
            <w:tcW w:w="1410" w:type="dxa"/>
          </w:tcPr>
          <w:p w:rsidR="00D86B2D" w:rsidRPr="00D86B2D" w:rsidRDefault="00D86B2D" w:rsidP="00D86B2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86B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35</w:t>
            </w:r>
          </w:p>
        </w:tc>
      </w:tr>
      <w:tr w:rsidR="00D86B2D" w:rsidRPr="00D86B2D" w:rsidTr="00D86B2D">
        <w:trPr>
          <w:trHeight w:val="291"/>
        </w:trPr>
        <w:tc>
          <w:tcPr>
            <w:tcW w:w="5724" w:type="dxa"/>
          </w:tcPr>
          <w:p w:rsidR="00D86B2D" w:rsidRPr="00D86B2D" w:rsidRDefault="00D86B2D" w:rsidP="00D86B2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86B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Личные проблемы</w:t>
            </w:r>
          </w:p>
        </w:tc>
        <w:tc>
          <w:tcPr>
            <w:tcW w:w="1410" w:type="dxa"/>
          </w:tcPr>
          <w:p w:rsidR="00D86B2D" w:rsidRPr="00D86B2D" w:rsidRDefault="00D86B2D" w:rsidP="00D86B2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86B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5</w:t>
            </w:r>
          </w:p>
        </w:tc>
      </w:tr>
      <w:tr w:rsidR="00D86B2D" w:rsidRPr="001F7C33" w:rsidTr="00D86B2D">
        <w:trPr>
          <w:trHeight w:val="308"/>
        </w:trPr>
        <w:tc>
          <w:tcPr>
            <w:tcW w:w="5724" w:type="dxa"/>
          </w:tcPr>
          <w:p w:rsidR="00D86B2D" w:rsidRPr="00D86B2D" w:rsidRDefault="00D86B2D" w:rsidP="00D86B2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86B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Другое</w:t>
            </w:r>
          </w:p>
        </w:tc>
        <w:tc>
          <w:tcPr>
            <w:tcW w:w="1410" w:type="dxa"/>
          </w:tcPr>
          <w:p w:rsidR="00D86B2D" w:rsidRPr="001F7C33" w:rsidRDefault="00D86B2D" w:rsidP="00D86B2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86B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0</w:t>
            </w:r>
          </w:p>
        </w:tc>
      </w:tr>
    </w:tbl>
    <w:p w:rsidR="00E4426A" w:rsidRDefault="00E4426A" w:rsidP="00D86B2D">
      <w:pPr>
        <w:pStyle w:val="22"/>
        <w:jc w:val="left"/>
      </w:pPr>
    </w:p>
    <w:p w:rsidR="00E4426A" w:rsidRDefault="00E4426A" w:rsidP="00E4426A">
      <w:pPr>
        <w:pStyle w:val="22"/>
      </w:pPr>
    </w:p>
    <w:p w:rsidR="00E4426A" w:rsidRPr="00DF15AA" w:rsidRDefault="00E4426A" w:rsidP="00E4426A">
      <w:pPr>
        <w:pStyle w:val="22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86B2D">
        <w:rPr>
          <w:sz w:val="28"/>
          <w:szCs w:val="28"/>
        </w:rPr>
        <w:t>Здесь опять наблюдаются существенные расхождения в страхах городских и сельских жителей: сельчане более всего обеспокоены пьянством одного из членов семьи и равнодушием, жесткостью людей – тем, с чем им приходится сталкиваться непосредственно; горожан более всего волнует угроза безработицы и социально-экономическая нестабильность.</w:t>
      </w:r>
    </w:p>
    <w:p w:rsidR="00E4426A" w:rsidRDefault="00E4426A" w:rsidP="00B042EF">
      <w:pPr>
        <w:pStyle w:val="22"/>
        <w:ind w:firstLine="720"/>
        <w:rPr>
          <w:sz w:val="28"/>
          <w:szCs w:val="28"/>
        </w:rPr>
      </w:pPr>
      <w:r w:rsidRPr="00056B01">
        <w:rPr>
          <w:sz w:val="28"/>
          <w:szCs w:val="28"/>
        </w:rPr>
        <w:t>О н</w:t>
      </w:r>
      <w:r>
        <w:rPr>
          <w:sz w:val="28"/>
          <w:szCs w:val="28"/>
        </w:rPr>
        <w:t>р</w:t>
      </w:r>
      <w:r w:rsidRPr="00056B01">
        <w:rPr>
          <w:sz w:val="28"/>
          <w:szCs w:val="28"/>
        </w:rPr>
        <w:t xml:space="preserve">авственной </w:t>
      </w:r>
      <w:r>
        <w:rPr>
          <w:sz w:val="28"/>
          <w:szCs w:val="28"/>
        </w:rPr>
        <w:t xml:space="preserve">позиции родителей можно косвенно судить по ответам на вопрос «Что вы будете делать, если ваш ребенок приведет  в гости ребенка с явными признаками семейного неблагополучия. </w:t>
      </w:r>
    </w:p>
    <w:p w:rsidR="00E4426A" w:rsidRDefault="00E4426A" w:rsidP="00E4426A">
      <w:pPr>
        <w:pStyle w:val="22"/>
        <w:ind w:firstLine="708"/>
        <w:rPr>
          <w:sz w:val="28"/>
          <w:szCs w:val="28"/>
        </w:rPr>
      </w:pPr>
      <w:r>
        <w:rPr>
          <w:sz w:val="28"/>
          <w:szCs w:val="28"/>
        </w:rPr>
        <w:t>Результаты опроса показывают, что большая часть родителей адекватно понимают свою роль и возможности в  оказании помощи таким детям: почти 90% считают необходимым побеседовать с ребенком, узнать, в чем дело</w:t>
      </w:r>
      <w:r w:rsidR="00D86B2D">
        <w:rPr>
          <w:sz w:val="28"/>
          <w:szCs w:val="28"/>
        </w:rPr>
        <w:t>;</w:t>
      </w:r>
      <w:r>
        <w:rPr>
          <w:sz w:val="28"/>
          <w:szCs w:val="28"/>
        </w:rPr>
        <w:t xml:space="preserve"> почти половина считают необходимым накормить и умыть, и более трети не знают, как поступить в подобной ситуации. Сельчане гораздо чаще горожан  выбирают вариант «накормлю и умою», и только потом «Выясню, в чем дело»; горожане значительно чаще сельчан выбирают вариант «Сообщу директору школы или уполномоченному по правам ребенка» - среди сельчан ни один не выбрал такой вариант ответа, а также «Сообщу в инспекцию по делам несовершеннолетних». Это говорит о том, что городские респонденты лучше ознакомлены с нормативно-правовой базой работы с детьми, находящимися в трудной жизненной ситуации, в большей степени полагаются на государственные органы в решении таких проблем.</w:t>
      </w:r>
    </w:p>
    <w:p w:rsidR="00E4426A" w:rsidRDefault="00E4426A" w:rsidP="00E4426A">
      <w:pPr>
        <w:pStyle w:val="22"/>
        <w:ind w:firstLine="708"/>
        <w:rPr>
          <w:sz w:val="28"/>
          <w:szCs w:val="28"/>
        </w:rPr>
      </w:pPr>
      <w:r w:rsidRPr="00D86B2D">
        <w:rPr>
          <w:sz w:val="28"/>
          <w:szCs w:val="28"/>
        </w:rPr>
        <w:t>Завершая, можно говорить о том, что воспитательный потенциал семей действительно падает; многие семьи не чувствуют должной ответственности за воспитание своих детей, значительная часть семей не обладает необходимыми материальными ресурсами. В условиях достаточно агрессивной внешней социальной и информационной среды семья не в состоянии справиться со сложными задачами воспитания, и ей необходима существенная помощь со стороны учреждений образования, культуры, социальной защиты населения.</w:t>
      </w:r>
    </w:p>
    <w:p w:rsidR="008D2474" w:rsidRDefault="008D2474"/>
    <w:p w:rsidR="00532BE8" w:rsidRDefault="00532BE8" w:rsidP="00532B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BE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32BE8" w:rsidRPr="004036EE" w:rsidRDefault="00532BE8" w:rsidP="00532BE8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4036EE">
        <w:rPr>
          <w:sz w:val="28"/>
          <w:szCs w:val="28"/>
        </w:rPr>
        <w:t xml:space="preserve"> Дружинин В.Н. Психология семьи.- СПб, 2003, с.13</w:t>
      </w:r>
    </w:p>
    <w:p w:rsidR="00532BE8" w:rsidRPr="00532BE8" w:rsidRDefault="00532BE8" w:rsidP="00532BE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BE8">
        <w:rPr>
          <w:rFonts w:ascii="Times New Roman" w:eastAsia="Times New Roman" w:hAnsi="Times New Roman" w:cs="Times New Roman"/>
          <w:sz w:val="28"/>
          <w:szCs w:val="28"/>
        </w:rPr>
        <w:t>Сорокин П. Социальная роль семьи и школы//Педагогическое наследие русского зарубежья, М., 1989</w:t>
      </w:r>
    </w:p>
    <w:p w:rsidR="00532BE8" w:rsidRPr="00532BE8" w:rsidRDefault="00532BE8" w:rsidP="00532BE8">
      <w:pPr>
        <w:pStyle w:val="a3"/>
        <w:jc w:val="both"/>
        <w:rPr>
          <w:b/>
          <w:sz w:val="28"/>
          <w:szCs w:val="28"/>
        </w:rPr>
      </w:pPr>
    </w:p>
    <w:sectPr w:rsidR="00532BE8" w:rsidRPr="00532BE8" w:rsidSect="00912E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45F" w:rsidRDefault="0027145F" w:rsidP="0016180C">
      <w:pPr>
        <w:spacing w:after="0" w:line="240" w:lineRule="auto"/>
      </w:pPr>
      <w:r>
        <w:separator/>
      </w:r>
    </w:p>
  </w:endnote>
  <w:endnote w:type="continuationSeparator" w:id="0">
    <w:p w:rsidR="0027145F" w:rsidRDefault="0027145F" w:rsidP="0016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45F" w:rsidRDefault="0027145F" w:rsidP="0016180C">
      <w:pPr>
        <w:spacing w:after="0" w:line="240" w:lineRule="auto"/>
      </w:pPr>
      <w:r>
        <w:separator/>
      </w:r>
    </w:p>
  </w:footnote>
  <w:footnote w:type="continuationSeparator" w:id="0">
    <w:p w:rsidR="0027145F" w:rsidRDefault="0027145F" w:rsidP="00161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C5434"/>
    <w:multiLevelType w:val="hybridMultilevel"/>
    <w:tmpl w:val="295C0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919B8"/>
    <w:multiLevelType w:val="hybridMultilevel"/>
    <w:tmpl w:val="DD28FF1C"/>
    <w:lvl w:ilvl="0" w:tplc="6CAA38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224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435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69F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20B8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9E8C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A58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527D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7E48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324FBC"/>
    <w:multiLevelType w:val="hybridMultilevel"/>
    <w:tmpl w:val="07209B7C"/>
    <w:lvl w:ilvl="0" w:tplc="88E41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4C1C3D"/>
    <w:multiLevelType w:val="hybridMultilevel"/>
    <w:tmpl w:val="1422C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9B5116"/>
    <w:multiLevelType w:val="hybridMultilevel"/>
    <w:tmpl w:val="1704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442C11"/>
    <w:multiLevelType w:val="hybridMultilevel"/>
    <w:tmpl w:val="6A8875C2"/>
    <w:lvl w:ilvl="0" w:tplc="212048D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ABA091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E95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487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DA5D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F2BC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20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B41F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A8EC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1001AE"/>
    <w:multiLevelType w:val="hybridMultilevel"/>
    <w:tmpl w:val="32704B50"/>
    <w:lvl w:ilvl="0" w:tplc="1368E5A4">
      <w:start w:val="1"/>
      <w:numFmt w:val="bullet"/>
      <w:lvlText w:val=""/>
      <w:lvlJc w:val="left"/>
      <w:pPr>
        <w:tabs>
          <w:tab w:val="num" w:pos="397"/>
        </w:tabs>
        <w:ind w:left="0" w:firstLine="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9F06B6"/>
    <w:multiLevelType w:val="hybridMultilevel"/>
    <w:tmpl w:val="555CFA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3C2BCE"/>
    <w:multiLevelType w:val="hybridMultilevel"/>
    <w:tmpl w:val="7C8A1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D60278"/>
    <w:multiLevelType w:val="hybridMultilevel"/>
    <w:tmpl w:val="CDF0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62585B"/>
    <w:multiLevelType w:val="hybridMultilevel"/>
    <w:tmpl w:val="A51C8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80C89"/>
    <w:multiLevelType w:val="hybridMultilevel"/>
    <w:tmpl w:val="15EAFF42"/>
    <w:lvl w:ilvl="0" w:tplc="0D82B1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B2A0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2038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662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B811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F89D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86E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46E4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030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832639"/>
    <w:multiLevelType w:val="hybridMultilevel"/>
    <w:tmpl w:val="23945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258AD"/>
    <w:multiLevelType w:val="hybridMultilevel"/>
    <w:tmpl w:val="5128E87E"/>
    <w:lvl w:ilvl="0" w:tplc="BB32F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AD76D7"/>
    <w:multiLevelType w:val="hybridMultilevel"/>
    <w:tmpl w:val="C954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047A9"/>
    <w:multiLevelType w:val="hybridMultilevel"/>
    <w:tmpl w:val="F04A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E36EA"/>
    <w:multiLevelType w:val="hybridMultilevel"/>
    <w:tmpl w:val="E3AA8F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7"/>
  </w:num>
  <w:num w:numId="9">
    <w:abstractNumId w:val="10"/>
  </w:num>
  <w:num w:numId="10">
    <w:abstractNumId w:val="7"/>
  </w:num>
  <w:num w:numId="11">
    <w:abstractNumId w:val="1"/>
  </w:num>
  <w:num w:numId="12">
    <w:abstractNumId w:val="4"/>
  </w:num>
  <w:num w:numId="13">
    <w:abstractNumId w:val="11"/>
  </w:num>
  <w:num w:numId="14">
    <w:abstractNumId w:val="16"/>
  </w:num>
  <w:num w:numId="15">
    <w:abstractNumId w:val="5"/>
  </w:num>
  <w:num w:numId="16">
    <w:abstractNumId w:val="9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26A"/>
    <w:rsid w:val="00093088"/>
    <w:rsid w:val="000D1512"/>
    <w:rsid w:val="000D5688"/>
    <w:rsid w:val="000D7DA6"/>
    <w:rsid w:val="00107DA5"/>
    <w:rsid w:val="0013497C"/>
    <w:rsid w:val="00136698"/>
    <w:rsid w:val="0015342E"/>
    <w:rsid w:val="0016180C"/>
    <w:rsid w:val="00163D2C"/>
    <w:rsid w:val="00201EA0"/>
    <w:rsid w:val="002134B8"/>
    <w:rsid w:val="00215D6E"/>
    <w:rsid w:val="00256CF7"/>
    <w:rsid w:val="0027145F"/>
    <w:rsid w:val="002955E6"/>
    <w:rsid w:val="002E701B"/>
    <w:rsid w:val="002F3892"/>
    <w:rsid w:val="003271E2"/>
    <w:rsid w:val="00327943"/>
    <w:rsid w:val="00353361"/>
    <w:rsid w:val="00366FB3"/>
    <w:rsid w:val="003713AF"/>
    <w:rsid w:val="00400E30"/>
    <w:rsid w:val="004036EE"/>
    <w:rsid w:val="0045788C"/>
    <w:rsid w:val="00482169"/>
    <w:rsid w:val="004B0DE5"/>
    <w:rsid w:val="004B6AF2"/>
    <w:rsid w:val="004F24CC"/>
    <w:rsid w:val="00524E6E"/>
    <w:rsid w:val="00532302"/>
    <w:rsid w:val="00532BE8"/>
    <w:rsid w:val="00554539"/>
    <w:rsid w:val="00595A2C"/>
    <w:rsid w:val="005A23EE"/>
    <w:rsid w:val="005C51AD"/>
    <w:rsid w:val="006A6684"/>
    <w:rsid w:val="006A7CFF"/>
    <w:rsid w:val="008B3FE7"/>
    <w:rsid w:val="008D2474"/>
    <w:rsid w:val="008F228C"/>
    <w:rsid w:val="008F3D57"/>
    <w:rsid w:val="00912E2D"/>
    <w:rsid w:val="009348A5"/>
    <w:rsid w:val="00960A0E"/>
    <w:rsid w:val="0098711D"/>
    <w:rsid w:val="009B3F75"/>
    <w:rsid w:val="009B5FC0"/>
    <w:rsid w:val="009B74EB"/>
    <w:rsid w:val="00A077A3"/>
    <w:rsid w:val="00AA2ECA"/>
    <w:rsid w:val="00B042EF"/>
    <w:rsid w:val="00B22D92"/>
    <w:rsid w:val="00B642B0"/>
    <w:rsid w:val="00BB0E74"/>
    <w:rsid w:val="00BE6EAB"/>
    <w:rsid w:val="00C142BD"/>
    <w:rsid w:val="00C44C0F"/>
    <w:rsid w:val="00CC7E58"/>
    <w:rsid w:val="00D02E04"/>
    <w:rsid w:val="00D86B2D"/>
    <w:rsid w:val="00E10A00"/>
    <w:rsid w:val="00E4059F"/>
    <w:rsid w:val="00E4426A"/>
    <w:rsid w:val="00EB6A29"/>
    <w:rsid w:val="00EB76C4"/>
    <w:rsid w:val="00ED1889"/>
    <w:rsid w:val="00F17C8A"/>
    <w:rsid w:val="00F734CD"/>
    <w:rsid w:val="00FB1BE9"/>
    <w:rsid w:val="00FF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6A"/>
  </w:style>
  <w:style w:type="paragraph" w:styleId="1">
    <w:name w:val="heading 1"/>
    <w:basedOn w:val="a"/>
    <w:next w:val="a"/>
    <w:link w:val="10"/>
    <w:qFormat/>
    <w:rsid w:val="00E442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426A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4426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4426A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4426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4426A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4426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4426A"/>
    <w:pPr>
      <w:keepNext/>
      <w:spacing w:after="0" w:line="240" w:lineRule="auto"/>
      <w:ind w:firstLine="720"/>
      <w:jc w:val="right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2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42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42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442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442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4426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4426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442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442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имвол сноски"/>
    <w:rsid w:val="00E4426A"/>
    <w:rPr>
      <w:vertAlign w:val="superscript"/>
    </w:rPr>
  </w:style>
  <w:style w:type="paragraph" w:customStyle="1" w:styleId="a5">
    <w:name w:val="Стиль"/>
    <w:rsid w:val="00E442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a6">
    <w:name w:val="No Spacing"/>
    <w:qFormat/>
    <w:rsid w:val="00E4426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21">
    <w:name w:val="Основной текст 21"/>
    <w:basedOn w:val="a"/>
    <w:rsid w:val="00E442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Title"/>
    <w:basedOn w:val="a"/>
    <w:link w:val="a8"/>
    <w:qFormat/>
    <w:rsid w:val="00E442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E442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E442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442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E442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E442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E4426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442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"/>
    <w:rsid w:val="00E4426A"/>
    <w:pP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5">
    <w:name w:val="xl25"/>
    <w:basedOn w:val="a"/>
    <w:rsid w:val="00E4426A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6">
    <w:name w:val="xl26"/>
    <w:basedOn w:val="a"/>
    <w:rsid w:val="00E4426A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7">
    <w:name w:val="xl27"/>
    <w:basedOn w:val="a"/>
    <w:rsid w:val="00E4426A"/>
    <w:pPr>
      <w:pBdr>
        <w:bottom w:val="double" w:sz="6" w:space="0" w:color="000000"/>
        <w:right w:val="double" w:sz="6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">
    <w:name w:val="xl28"/>
    <w:basedOn w:val="a"/>
    <w:rsid w:val="00E4426A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">
    <w:name w:val="xl29"/>
    <w:basedOn w:val="a"/>
    <w:rsid w:val="00E4426A"/>
    <w:pPr>
      <w:pBdr>
        <w:bottom w:val="double" w:sz="6" w:space="0" w:color="000000"/>
        <w:right w:val="double" w:sz="6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4426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footer"/>
    <w:basedOn w:val="a"/>
    <w:link w:val="af"/>
    <w:rsid w:val="00E442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f">
    <w:name w:val="Нижний колонтитул Знак"/>
    <w:basedOn w:val="a0"/>
    <w:link w:val="ae"/>
    <w:rsid w:val="00E4426A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0">
    <w:name w:val="page number"/>
    <w:basedOn w:val="a0"/>
    <w:rsid w:val="00E4426A"/>
  </w:style>
  <w:style w:type="character" w:customStyle="1" w:styleId="af1">
    <w:name w:val="Текст выноски Знак"/>
    <w:basedOn w:val="a0"/>
    <w:link w:val="af2"/>
    <w:semiHidden/>
    <w:rsid w:val="00E4426A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2">
    <w:name w:val="Balloon Text"/>
    <w:basedOn w:val="a"/>
    <w:link w:val="af1"/>
    <w:semiHidden/>
    <w:rsid w:val="00E4426A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ru-RU"/>
    </w:rPr>
  </w:style>
  <w:style w:type="table" w:styleId="af3">
    <w:name w:val="Table Grid"/>
    <w:basedOn w:val="a1"/>
    <w:uiPriority w:val="59"/>
    <w:rsid w:val="00E44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ns">
    <w:name w:val="Body ans"/>
    <w:basedOn w:val="a"/>
    <w:rsid w:val="00E4426A"/>
    <w:pPr>
      <w:widowControl w:val="0"/>
      <w:overflowPunct w:val="0"/>
      <w:autoSpaceDE w:val="0"/>
      <w:autoSpaceDN w:val="0"/>
      <w:adjustRightInd w:val="0"/>
      <w:spacing w:before="170" w:after="113" w:line="228" w:lineRule="auto"/>
      <w:ind w:firstLine="454"/>
      <w:jc w:val="both"/>
      <w:textAlignment w:val="baseline"/>
    </w:pPr>
    <w:rPr>
      <w:rFonts w:ascii="GaramondCTT" w:eastAsia="Times New Roman" w:hAnsi="GaramondCTT" w:cs="Times New Roman"/>
      <w:i/>
      <w:sz w:val="20"/>
      <w:szCs w:val="20"/>
      <w:lang w:eastAsia="ru-RU"/>
    </w:rPr>
  </w:style>
  <w:style w:type="paragraph" w:customStyle="1" w:styleId="11">
    <w:name w:val="Абзац списка1"/>
    <w:basedOn w:val="a"/>
    <w:rsid w:val="00E4426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16180C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6180C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618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0F1D3-D98F-4594-811A-2A622C39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2014-03-25T09:55:00Z</dcterms:created>
  <dcterms:modified xsi:type="dcterms:W3CDTF">2014-03-25T09:55:00Z</dcterms:modified>
</cp:coreProperties>
</file>