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82" w:rsidRPr="00EB4B82" w:rsidRDefault="00EB4B82" w:rsidP="00BD00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400165" cy="1032510"/>
                <wp:effectExtent l="0" t="0" r="635" b="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40"/>
                              <w:gridCol w:w="6840"/>
                            </w:tblGrid>
                            <w:tr w:rsidR="00EB4B82" w:rsidRPr="00B42B8B">
                              <w:tc>
                                <w:tcPr>
                                  <w:tcW w:w="3240" w:type="dxa"/>
                                  <w:vAlign w:val="center"/>
                                </w:tcPr>
                                <w:p w:rsidR="00EB4B82" w:rsidRPr="00B42B8B" w:rsidRDefault="00EB4B82" w:rsidP="00665670">
                                  <w:pPr>
                                    <w:snapToGrid w:val="0"/>
                                    <w:jc w:val="both"/>
                                    <w:rPr>
                                      <w:rFonts w:ascii="Bell MT" w:hAnsi="Bell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42B8B">
                                    <w:rPr>
                                      <w:rFonts w:ascii="Bell MT" w:hAnsi="Bell MT"/>
                                      <w:color w:val="00000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  <w:vAlign w:val="center"/>
                                </w:tcPr>
                                <w:p w:rsidR="00EB4B82" w:rsidRPr="00B42B8B" w:rsidRDefault="00EB4B82" w:rsidP="00665670">
                                  <w:pPr>
                                    <w:snapToGrid w:val="0"/>
                                    <w:spacing w:line="240" w:lineRule="auto"/>
                                    <w:jc w:val="right"/>
                                    <w:rPr>
                                      <w:rFonts w:ascii="Bodoni MT" w:hAnsi="Bodoni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42B8B">
                                    <w:rPr>
                                      <w:rFonts w:ascii="Bodoni MT" w:hAnsi="Bodoni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65670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A06680F" wp14:editId="42D2EA6E">
                                        <wp:extent cx="1916430" cy="1031240"/>
                                        <wp:effectExtent l="0" t="0" r="7620" b="0"/>
                                        <wp:docPr id="3" name="Рисунок 3" descr="лого документ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лого документ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16430" cy="1031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E43633" w:rsidRDefault="00E436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width:503.95pt;height:8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40"/>
                        <w:gridCol w:w="6840"/>
                      </w:tblGrid>
                      <w:tr w:rsidR="00EB4B82" w:rsidRPr="00B42B8B">
                        <w:tc>
                          <w:tcPr>
                            <w:tcW w:w="3240" w:type="dxa"/>
                            <w:vAlign w:val="center"/>
                          </w:tcPr>
                          <w:p w:rsidR="00EB4B82" w:rsidRPr="00B42B8B" w:rsidRDefault="00EB4B82" w:rsidP="00665670">
                            <w:pPr>
                              <w:snapToGrid w:val="0"/>
                              <w:jc w:val="both"/>
                              <w:rPr>
                                <w:rFonts w:ascii="Bell MT" w:hAnsi="Bell 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42B8B">
                              <w:rPr>
                                <w:rFonts w:ascii="Bell MT" w:hAnsi="Bell MT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840" w:type="dxa"/>
                            <w:vAlign w:val="center"/>
                          </w:tcPr>
                          <w:p w:rsidR="00EB4B82" w:rsidRPr="00B42B8B" w:rsidRDefault="00EB4B82" w:rsidP="00665670">
                            <w:pPr>
                              <w:snapToGrid w:val="0"/>
                              <w:spacing w:line="240" w:lineRule="auto"/>
                              <w:jc w:val="right"/>
                              <w:rPr>
                                <w:rFonts w:ascii="Bodoni MT" w:hAnsi="Bodoni 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42B8B">
                              <w:rPr>
                                <w:rFonts w:ascii="Bodoni MT" w:hAnsi="Bodoni 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567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06680F" wp14:editId="42D2EA6E">
                                  <wp:extent cx="1916430" cy="1031240"/>
                                  <wp:effectExtent l="0" t="0" r="7620" b="0"/>
                                  <wp:docPr id="3" name="Рисунок 3" descr="лого документ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лого документ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6430" cy="1031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E43633" w:rsidRDefault="00E43633"/>
                  </w:txbxContent>
                </v:textbox>
                <w10:anchorlock/>
              </v:shape>
            </w:pict>
          </mc:Fallback>
        </mc:AlternateContent>
      </w:r>
    </w:p>
    <w:p w:rsidR="00665670" w:rsidRDefault="00665670" w:rsidP="00BD0033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B82" w:rsidRPr="00EB4B82" w:rsidRDefault="00665670" w:rsidP="00BD0033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Информационное письмо</w:t>
      </w:r>
    </w:p>
    <w:p w:rsidR="008669E2" w:rsidRPr="002354F6" w:rsidRDefault="00EB4B82" w:rsidP="008669E2">
      <w:pPr>
        <w:pStyle w:val="a6"/>
        <w:shd w:val="clear" w:color="auto" w:fill="FFFFFF"/>
        <w:spacing w:after="102" w:line="204" w:lineRule="atLeast"/>
        <w:ind w:firstLine="567"/>
        <w:jc w:val="both"/>
      </w:pPr>
      <w:bookmarkStart w:id="0" w:name="_GoBack"/>
      <w:bookmarkEnd w:id="0"/>
      <w:r w:rsidRPr="00EB4B82">
        <w:rPr>
          <w:rFonts w:eastAsia="Calibri"/>
        </w:rPr>
        <w:tab/>
        <w:t>Красноярская университетская гимназия № 1 – Универс</w:t>
      </w:r>
      <w:r w:rsidR="00665670">
        <w:rPr>
          <w:rFonts w:eastAsia="Calibri"/>
        </w:rPr>
        <w:t xml:space="preserve"> </w:t>
      </w:r>
      <w:r w:rsidRPr="00EB4B82">
        <w:rPr>
          <w:rFonts w:eastAsia="Calibri"/>
          <w:b/>
        </w:rPr>
        <w:t>2</w:t>
      </w:r>
      <w:r w:rsidR="00665670">
        <w:rPr>
          <w:rFonts w:eastAsia="Calibri"/>
          <w:b/>
        </w:rPr>
        <w:t xml:space="preserve">3 </w:t>
      </w:r>
      <w:r w:rsidRPr="00EB4B82">
        <w:rPr>
          <w:rFonts w:eastAsia="Calibri"/>
          <w:b/>
        </w:rPr>
        <w:t>апреля 2014 г</w:t>
      </w:r>
      <w:r w:rsidRPr="00EB4B82">
        <w:rPr>
          <w:rFonts w:eastAsia="Calibri"/>
        </w:rPr>
        <w:t xml:space="preserve">. </w:t>
      </w:r>
      <w:r w:rsidR="00665670">
        <w:rPr>
          <w:rFonts w:eastAsia="Calibri"/>
        </w:rPr>
        <w:t>провод</w:t>
      </w:r>
      <w:r w:rsidR="008669E2">
        <w:rPr>
          <w:rFonts w:eastAsia="Calibri"/>
        </w:rPr>
        <w:t>и</w:t>
      </w:r>
      <w:r w:rsidR="00665670">
        <w:rPr>
          <w:rFonts w:eastAsia="Calibri"/>
        </w:rPr>
        <w:t>т</w:t>
      </w:r>
      <w:r w:rsidRPr="00EB4B82">
        <w:rPr>
          <w:rFonts w:eastAsia="Calibri"/>
        </w:rPr>
        <w:t xml:space="preserve"> </w:t>
      </w:r>
      <w:r w:rsidR="00C8050E">
        <w:rPr>
          <w:rFonts w:eastAsia="Calibri"/>
        </w:rPr>
        <w:t xml:space="preserve">презентационный </w:t>
      </w:r>
      <w:r w:rsidR="00665670">
        <w:rPr>
          <w:rFonts w:eastAsia="Calibri"/>
        </w:rPr>
        <w:t xml:space="preserve">семинар </w:t>
      </w:r>
      <w:r w:rsidR="00665670" w:rsidRPr="00665670">
        <w:rPr>
          <w:rFonts w:eastAsia="Calibri"/>
          <w:b/>
        </w:rPr>
        <w:t>«</w:t>
      </w:r>
      <w:r w:rsidR="008669E2" w:rsidRPr="008F63B4">
        <w:rPr>
          <w:b/>
        </w:rPr>
        <w:t>Как обучать смысловому чтению в начальной школе</w:t>
      </w:r>
      <w:r w:rsidR="008669E2">
        <w:rPr>
          <w:b/>
        </w:rPr>
        <w:t xml:space="preserve">». </w:t>
      </w:r>
      <w:r w:rsidR="008669E2" w:rsidRPr="002354F6">
        <w:t>Ведущие семинара:</w:t>
      </w:r>
    </w:p>
    <w:p w:rsidR="002354F6" w:rsidRPr="002354F6" w:rsidRDefault="008669E2" w:rsidP="000648AA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</w:rPr>
        <w:t xml:space="preserve">Рябинина Любовь Анатольевна, </w:t>
      </w:r>
      <w:r w:rsidRPr="002354F6">
        <w:t xml:space="preserve">заместитель директора Краевого центра оценки </w:t>
      </w:r>
    </w:p>
    <w:p w:rsidR="008669E2" w:rsidRPr="002354F6" w:rsidRDefault="008669E2" w:rsidP="000648AA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2354F6">
        <w:t>качества образования,</w:t>
      </w:r>
    </w:p>
    <w:p w:rsidR="002354F6" w:rsidRDefault="002354F6" w:rsidP="000648A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Чабан Т</w:t>
      </w:r>
      <w:r>
        <w:rPr>
          <w:b/>
        </w:rPr>
        <w:t xml:space="preserve">атьяна Юрьевна – </w:t>
      </w:r>
      <w:r w:rsidRPr="002354F6">
        <w:t>начальник отдела мониторинга качества образования</w:t>
      </w:r>
    </w:p>
    <w:p w:rsidR="008669E2" w:rsidRDefault="002354F6" w:rsidP="000648A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Романова Людмила Михайловна – </w:t>
      </w:r>
      <w:r w:rsidRPr="002354F6">
        <w:t xml:space="preserve">методист </w:t>
      </w:r>
      <w:r w:rsidRPr="002354F6">
        <w:t>отдела мониторинга качества образования</w:t>
      </w:r>
    </w:p>
    <w:p w:rsidR="002354F6" w:rsidRPr="008F63B4" w:rsidRDefault="002354F6" w:rsidP="000648A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Лагутина Светлана Александровна – </w:t>
      </w:r>
      <w:r w:rsidRPr="002354F6">
        <w:t>учитель гимназии «Универс».</w:t>
      </w:r>
    </w:p>
    <w:p w:rsidR="002354F6" w:rsidRDefault="002354F6" w:rsidP="00563B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3B36" w:rsidRPr="00563B36" w:rsidRDefault="00563B36" w:rsidP="00563B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B36">
        <w:rPr>
          <w:rFonts w:ascii="Times New Roman" w:eastAsia="Calibri" w:hAnsi="Times New Roman" w:cs="Times New Roman"/>
          <w:b/>
          <w:sz w:val="24"/>
          <w:szCs w:val="24"/>
        </w:rPr>
        <w:t>Почему мы проводим семинар?</w:t>
      </w:r>
    </w:p>
    <w:p w:rsidR="00563B36" w:rsidRDefault="00563B36" w:rsidP="00563B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4C17" w:rsidRDefault="00CE4C17" w:rsidP="00563B3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 требованиях к результатам освоения основной образовательной программы начального общего образования указано, что  к </w:t>
      </w:r>
      <w:proofErr w:type="spellStart"/>
      <w:r>
        <w:t>метапредметным</w:t>
      </w:r>
      <w:proofErr w:type="spellEnd"/>
      <w:r>
        <w:t xml:space="preserve"> результатам относится  </w:t>
      </w:r>
      <w:r w:rsidRPr="002F0A3D">
        <w:t xml:space="preserve">овладение навыками смыслового чтения текстов различных стилей и жанров в соответствии </w:t>
      </w:r>
      <w:proofErr w:type="gramStart"/>
      <w:r w:rsidRPr="002F0A3D">
        <w:t>с</w:t>
      </w:r>
      <w:proofErr w:type="gramEnd"/>
      <w:r w:rsidRPr="002F0A3D">
        <w:t xml:space="preserve"> целями и задачами; осознанно строить речевое высказывание в соответствии с задачами коммуникации и составлять тексты в устной и письменной формах; [11, с. 9].</w:t>
      </w:r>
      <w:r>
        <w:t xml:space="preserve"> </w:t>
      </w:r>
      <w:proofErr w:type="gramStart"/>
      <w:r>
        <w:t>В примерной основной образовательной программе начального общего образования смысловое чтение определяется «как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 научного, публицистического и официально-делового стилей; понимание и адекватная оценка языка средств массовой информации».</w:t>
      </w:r>
      <w:proofErr w:type="gramEnd"/>
      <w:r>
        <w:t xml:space="preserve"> Такое описание  результатов, скорее, идеальная картинка, которую хотелось бы получить. Но все понимают, что своё чтение человек совершенствует в течение всей жизни. Мы задались вопросом: «Когда и как надо начинать обучение смысловому чтению?» В течение 3-х лет на базе </w:t>
      </w:r>
      <w:r w:rsidRPr="00C95D52">
        <w:t>Красноярской университетской гимназии «Универс» №1</w:t>
      </w:r>
      <w:r>
        <w:t xml:space="preserve"> разрабатывалась и апробировалась методика обучения смысловому чтению в начальной школе, основанная на теории пробно-продуктивного действия Б.Д. </w:t>
      </w:r>
      <w:proofErr w:type="spellStart"/>
      <w:r>
        <w:t>Эльконина</w:t>
      </w:r>
      <w:proofErr w:type="spellEnd"/>
      <w:r>
        <w:t>.</w:t>
      </w:r>
    </w:p>
    <w:p w:rsidR="00CE4C17" w:rsidRDefault="00CE4C17" w:rsidP="00563B3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t>В рамках семинара мы хотим обсудить следующие вопросы:</w:t>
      </w:r>
    </w:p>
    <w:p w:rsidR="00CE4C17" w:rsidRDefault="00CE4C17" w:rsidP="00563B3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Какие средства должен освоить ребёнок, чтобы совершить </w:t>
      </w:r>
      <w:r w:rsidRPr="00C95D52">
        <w:t xml:space="preserve">переход от чтения слов к чтению текстов – собственно </w:t>
      </w:r>
      <w:r>
        <w:t>смысловому чтению?</w:t>
      </w:r>
    </w:p>
    <w:p w:rsidR="00CE4C17" w:rsidRDefault="00CE4C17" w:rsidP="00563B3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t>Как организовать работу на уроке так, чтобы на каждом уроке читал каждый ученик? (Основные способы группового взаимодействия, организация коммуникации «ученик - ученик»; взаимно-активное сотрудничество ученика и учителя; типы помощи ученику)</w:t>
      </w:r>
    </w:p>
    <w:p w:rsidR="00CE4C17" w:rsidRDefault="00CE4C17" w:rsidP="00563B3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t>Какие формы оценивания помогают ученику совершенствовать навыки смыслового чтения?</w:t>
      </w:r>
    </w:p>
    <w:p w:rsidR="00CE4C17" w:rsidRPr="002F0A3D" w:rsidRDefault="00CE4C17" w:rsidP="00563B3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t>Как организовать взаимодействие педагогов в рамках реализации предлагаемого подхода?</w:t>
      </w:r>
    </w:p>
    <w:p w:rsidR="00563B36" w:rsidRDefault="00563B36" w:rsidP="000648A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D08" w:rsidRPr="00BD0033" w:rsidRDefault="00CF4D08" w:rsidP="000648A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Семинар</w:t>
      </w:r>
      <w:r w:rsidRPr="00665670">
        <w:rPr>
          <w:rFonts w:ascii="Times New Roman" w:eastAsia="Calibri" w:hAnsi="Times New Roman" w:cs="Times New Roman"/>
          <w:sz w:val="24"/>
          <w:szCs w:val="24"/>
        </w:rPr>
        <w:t xml:space="preserve"> состоится 23 апреля 2014г. </w:t>
      </w:r>
      <w:r w:rsidRPr="00BD0033">
        <w:rPr>
          <w:rFonts w:ascii="Times New Roman" w:eastAsia="Calibri" w:hAnsi="Times New Roman" w:cs="Times New Roman"/>
          <w:b/>
          <w:sz w:val="24"/>
          <w:szCs w:val="24"/>
        </w:rPr>
        <w:t xml:space="preserve">в здании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филиала </w:t>
      </w:r>
      <w:r w:rsidRPr="00BD0033">
        <w:rPr>
          <w:rFonts w:ascii="Times New Roman" w:eastAsia="Calibri" w:hAnsi="Times New Roman" w:cs="Times New Roman"/>
          <w:b/>
          <w:sz w:val="24"/>
          <w:szCs w:val="24"/>
        </w:rPr>
        <w:t xml:space="preserve">МАОУ «КУГ №1 – Универс» по адресу </w:t>
      </w:r>
      <w:proofErr w:type="gramStart"/>
      <w:r w:rsidR="002354F6">
        <w:rPr>
          <w:rFonts w:ascii="Times New Roman" w:eastAsia="Calibri" w:hAnsi="Times New Roman" w:cs="Times New Roman"/>
          <w:b/>
          <w:sz w:val="24"/>
          <w:szCs w:val="24"/>
        </w:rPr>
        <w:t>Новосибирская</w:t>
      </w:r>
      <w:proofErr w:type="gramEnd"/>
      <w:r w:rsidRPr="00BD0033">
        <w:rPr>
          <w:rFonts w:ascii="Times New Roman" w:eastAsia="Calibri" w:hAnsi="Times New Roman" w:cs="Times New Roman"/>
          <w:b/>
          <w:sz w:val="24"/>
          <w:szCs w:val="24"/>
        </w:rPr>
        <w:t>, д.</w:t>
      </w:r>
      <w:r w:rsidR="002354F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D0033">
        <w:rPr>
          <w:rFonts w:ascii="Times New Roman" w:eastAsia="Calibri" w:hAnsi="Times New Roman" w:cs="Times New Roman"/>
          <w:b/>
          <w:sz w:val="24"/>
          <w:szCs w:val="24"/>
        </w:rPr>
        <w:t xml:space="preserve">5.  </w:t>
      </w:r>
    </w:p>
    <w:p w:rsidR="00CF4D08" w:rsidRDefault="00CF4D08" w:rsidP="00CE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C17" w:rsidRPr="008669E2" w:rsidRDefault="008669E2" w:rsidP="00CE4C1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Программа семинара</w:t>
      </w:r>
    </w:p>
    <w:p w:rsidR="00CF4D08" w:rsidRDefault="00CF4D08" w:rsidP="00CE4C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9.00-9.30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регистрация</w:t>
      </w:r>
    </w:p>
    <w:p w:rsidR="008669E2" w:rsidRPr="008669E2" w:rsidRDefault="008669E2" w:rsidP="00CE4C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</w:t>
      </w:r>
      <w:r w:rsidRPr="008669E2">
        <w:rPr>
          <w:rFonts w:ascii="Times New Roman" w:eastAsia="Times New Roman" w:hAnsi="Times New Roman" w:cs="Times New Roman"/>
          <w:sz w:val="24"/>
          <w:szCs w:val="24"/>
          <w:lang w:eastAsia="ru-RU"/>
        </w:rPr>
        <w:t>0-1</w:t>
      </w:r>
      <w:r w:rsidR="002354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669E2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Pr="00866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семинар</w:t>
      </w:r>
      <w:r w:rsidR="002354F6">
        <w:rPr>
          <w:rFonts w:ascii="Times New Roman" w:eastAsia="Times New Roman" w:hAnsi="Times New Roman" w:cs="Times New Roman"/>
          <w:sz w:val="24"/>
          <w:szCs w:val="24"/>
          <w:lang w:eastAsia="ru-RU"/>
        </w:rPr>
        <w:t>. Рябинина Л.А.</w:t>
      </w:r>
    </w:p>
    <w:p w:rsidR="008669E2" w:rsidRPr="008669E2" w:rsidRDefault="008669E2" w:rsidP="00CE4C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354F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8669E2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2354F6">
        <w:rPr>
          <w:rFonts w:ascii="Times New Roman" w:eastAsia="Times New Roman" w:hAnsi="Times New Roman" w:cs="Times New Roman"/>
          <w:sz w:val="24"/>
          <w:szCs w:val="24"/>
          <w:lang w:eastAsia="ru-RU"/>
        </w:rPr>
        <w:t>2.05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9E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в 4 классе. Лагутина С.А.</w:t>
      </w:r>
    </w:p>
    <w:p w:rsidR="008669E2" w:rsidRDefault="008669E2" w:rsidP="00CE4C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354F6">
        <w:rPr>
          <w:rFonts w:ascii="Times New Roman" w:eastAsia="Times New Roman" w:hAnsi="Times New Roman" w:cs="Times New Roman"/>
          <w:sz w:val="24"/>
          <w:szCs w:val="24"/>
          <w:lang w:eastAsia="ru-RU"/>
        </w:rPr>
        <w:t>2.05</w:t>
      </w:r>
      <w:r w:rsidR="00235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5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</w:t>
      </w:r>
      <w:r w:rsidR="0023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</w:t>
      </w:r>
    </w:p>
    <w:p w:rsidR="000648AA" w:rsidRPr="00BF56B1" w:rsidRDefault="000648AA" w:rsidP="000648A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Семинар проходит в рамках </w:t>
      </w:r>
      <w:r w:rsidRPr="003E05B7">
        <w:rPr>
          <w:rFonts w:ascii="Times New Roman" w:eastAsia="Calibri" w:hAnsi="Times New Roman" w:cs="Times New Roman"/>
          <w:sz w:val="24"/>
          <w:szCs w:val="24"/>
        </w:rPr>
        <w:t>XXI</w:t>
      </w:r>
      <w:r w:rsidRPr="00EB4B82">
        <w:rPr>
          <w:rFonts w:ascii="Times New Roman" w:eastAsia="Calibri" w:hAnsi="Times New Roman" w:cs="Times New Roman"/>
          <w:sz w:val="24"/>
          <w:szCs w:val="24"/>
        </w:rPr>
        <w:t xml:space="preserve"> ежегодн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EB4B82">
        <w:rPr>
          <w:rFonts w:ascii="Times New Roman" w:eastAsia="Calibri" w:hAnsi="Times New Roman" w:cs="Times New Roman"/>
          <w:sz w:val="24"/>
          <w:szCs w:val="24"/>
        </w:rPr>
        <w:t xml:space="preserve"> Всероссийск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EB4B82">
        <w:rPr>
          <w:rFonts w:ascii="Times New Roman" w:eastAsia="Calibri" w:hAnsi="Times New Roman" w:cs="Times New Roman"/>
          <w:sz w:val="24"/>
          <w:szCs w:val="24"/>
        </w:rPr>
        <w:t xml:space="preserve"> научно-практическ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EB4B82">
        <w:rPr>
          <w:rFonts w:ascii="Times New Roman" w:eastAsia="Calibri" w:hAnsi="Times New Roman" w:cs="Times New Roman"/>
          <w:sz w:val="24"/>
          <w:szCs w:val="24"/>
        </w:rPr>
        <w:t xml:space="preserve">  конференци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3E05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56B1">
        <w:rPr>
          <w:rFonts w:ascii="Times New Roman" w:eastAsia="Calibri" w:hAnsi="Times New Roman" w:cs="Times New Roman"/>
          <w:sz w:val="24"/>
          <w:szCs w:val="24"/>
        </w:rPr>
        <w:t>«Практики развития: индивидуальные, корпоративные, институциональные свободы и ограничения»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69E2" w:rsidRPr="008669E2" w:rsidRDefault="008669E2" w:rsidP="00CE4C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C17" w:rsidRPr="008669E2" w:rsidRDefault="00CE4C17" w:rsidP="00BD003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C17" w:rsidRDefault="00CE4C17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4C17" w:rsidRDefault="00CE4C17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4C17" w:rsidRDefault="00CE4C17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4C17" w:rsidRDefault="00CE4C17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4C17" w:rsidRDefault="00CE4C17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4C17" w:rsidRDefault="00CE4C17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4C17" w:rsidRDefault="00CE4C17" w:rsidP="00BD00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16FA" w:rsidRPr="00665670" w:rsidRDefault="002016FA" w:rsidP="00BD00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6FA" w:rsidRPr="00665670" w:rsidRDefault="002016FA" w:rsidP="00BD00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6966" w:rsidRPr="00665670" w:rsidRDefault="002016FA" w:rsidP="00BD0033">
      <w:pPr>
        <w:tabs>
          <w:tab w:val="left" w:pos="345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670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A06966" w:rsidRPr="00665670" w:rsidSect="00E450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66"/>
    <w:rsid w:val="000648AA"/>
    <w:rsid w:val="00112102"/>
    <w:rsid w:val="00135D3F"/>
    <w:rsid w:val="002016FA"/>
    <w:rsid w:val="002354F6"/>
    <w:rsid w:val="00331D13"/>
    <w:rsid w:val="003E05B7"/>
    <w:rsid w:val="00506B2A"/>
    <w:rsid w:val="00563B36"/>
    <w:rsid w:val="005B5537"/>
    <w:rsid w:val="00665670"/>
    <w:rsid w:val="00811C72"/>
    <w:rsid w:val="008669E2"/>
    <w:rsid w:val="008F054A"/>
    <w:rsid w:val="00951142"/>
    <w:rsid w:val="0097576C"/>
    <w:rsid w:val="009C781A"/>
    <w:rsid w:val="00A06966"/>
    <w:rsid w:val="00A446A5"/>
    <w:rsid w:val="00A818DD"/>
    <w:rsid w:val="00BD0033"/>
    <w:rsid w:val="00BF56B1"/>
    <w:rsid w:val="00C21939"/>
    <w:rsid w:val="00C24C54"/>
    <w:rsid w:val="00C8050E"/>
    <w:rsid w:val="00C831EC"/>
    <w:rsid w:val="00CA691D"/>
    <w:rsid w:val="00CB543D"/>
    <w:rsid w:val="00CE4C17"/>
    <w:rsid w:val="00CF4D08"/>
    <w:rsid w:val="00D84D52"/>
    <w:rsid w:val="00E1517F"/>
    <w:rsid w:val="00E43633"/>
    <w:rsid w:val="00E45004"/>
    <w:rsid w:val="00EB4B82"/>
    <w:rsid w:val="00F17755"/>
    <w:rsid w:val="00F2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5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B8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E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5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B8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E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1844-6B91-4CB6-BFE0-02094C80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avanova</dc:creator>
  <cp:lastModifiedBy>teacher</cp:lastModifiedBy>
  <cp:revision>3</cp:revision>
  <dcterms:created xsi:type="dcterms:W3CDTF">2014-04-18T03:47:00Z</dcterms:created>
  <dcterms:modified xsi:type="dcterms:W3CDTF">2014-04-19T08:54:00Z</dcterms:modified>
</cp:coreProperties>
</file>